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5B63D" w14:textId="77777777" w:rsidR="00987A15" w:rsidRDefault="00097EE8">
      <w:pPr>
        <w:snapToGrid w:val="0"/>
        <w:spacing w:line="330" w:lineRule="exact"/>
        <w:jc w:val="center"/>
        <w:rPr>
          <w:rFonts w:eastAsia="標楷體"/>
          <w:b/>
          <w:sz w:val="32"/>
          <w:szCs w:val="32"/>
        </w:rPr>
      </w:pPr>
      <w:r>
        <w:rPr>
          <w:rFonts w:eastAsia="標楷體"/>
          <w:b/>
          <w:sz w:val="32"/>
          <w:szCs w:val="32"/>
        </w:rPr>
        <w:t>科技管理研究所</w:t>
      </w:r>
      <w:r>
        <w:rPr>
          <w:rFonts w:eastAsia="標楷體"/>
          <w:b/>
          <w:sz w:val="32"/>
          <w:szCs w:val="32"/>
        </w:rPr>
        <w:t xml:space="preserve">   </w:t>
      </w:r>
      <w:r>
        <w:rPr>
          <w:rFonts w:eastAsia="標楷體"/>
          <w:b/>
          <w:sz w:val="32"/>
          <w:szCs w:val="32"/>
        </w:rPr>
        <w:t>修課證明</w:t>
      </w:r>
    </w:p>
    <w:p w14:paraId="6AAD4DAD" w14:textId="77777777" w:rsidR="00987A15" w:rsidRDefault="00097EE8">
      <w:pPr>
        <w:snapToGrid w:val="0"/>
        <w:spacing w:line="330" w:lineRule="exact"/>
        <w:jc w:val="center"/>
      </w:pPr>
      <w:r>
        <w:rPr>
          <w:rFonts w:eastAsia="標楷體"/>
          <w:b/>
          <w:sz w:val="22"/>
          <w:szCs w:val="22"/>
        </w:rPr>
        <w:t xml:space="preserve">Graduate Institute of Technology Management – Course Completion Certificate </w:t>
      </w:r>
    </w:p>
    <w:p w14:paraId="1589C815" w14:textId="77777777" w:rsidR="00987A15" w:rsidRDefault="00097EE8">
      <w:pPr>
        <w:wordWrap w:val="0"/>
        <w:snapToGrid w:val="0"/>
        <w:spacing w:line="330" w:lineRule="exact"/>
        <w:jc w:val="right"/>
      </w:pPr>
      <w:r>
        <w:rPr>
          <w:color w:val="002060"/>
          <w:sz w:val="16"/>
          <w:szCs w:val="16"/>
        </w:rPr>
        <w:t>適用於</w:t>
      </w:r>
      <w:r>
        <w:rPr>
          <w:color w:val="002060"/>
          <w:sz w:val="16"/>
          <w:szCs w:val="16"/>
        </w:rPr>
        <w:t>114</w:t>
      </w:r>
      <w:r>
        <w:rPr>
          <w:color w:val="002060"/>
          <w:sz w:val="16"/>
          <w:szCs w:val="16"/>
        </w:rPr>
        <w:t>學年度</w:t>
      </w:r>
      <w:r>
        <w:rPr>
          <w:color w:val="002060"/>
          <w:sz w:val="16"/>
          <w:szCs w:val="16"/>
        </w:rPr>
        <w:t>(</w:t>
      </w:r>
      <w:r>
        <w:rPr>
          <w:color w:val="002060"/>
          <w:sz w:val="16"/>
          <w:szCs w:val="16"/>
        </w:rPr>
        <w:t>含</w:t>
      </w:r>
      <w:r>
        <w:rPr>
          <w:color w:val="002060"/>
          <w:sz w:val="16"/>
          <w:szCs w:val="16"/>
        </w:rPr>
        <w:t>)</w:t>
      </w:r>
      <w:r>
        <w:rPr>
          <w:color w:val="002060"/>
          <w:sz w:val="16"/>
          <w:szCs w:val="16"/>
        </w:rPr>
        <w:t>後入學生</w:t>
      </w:r>
      <w:r>
        <w:rPr>
          <w:color w:val="002060"/>
          <w:sz w:val="16"/>
          <w:szCs w:val="16"/>
        </w:rPr>
        <w:t xml:space="preserve"> Applicable to students admitted in Academic Year 2025 (114) and thereafter</w:t>
      </w:r>
    </w:p>
    <w:p w14:paraId="61CD8620" w14:textId="77777777" w:rsidR="00987A15" w:rsidRDefault="00097EE8">
      <w:pPr>
        <w:spacing w:before="240"/>
      </w:pPr>
      <w:r>
        <w:rPr>
          <w:rFonts w:eastAsia="標楷體"/>
          <w:b/>
          <w:bCs/>
        </w:rPr>
        <w:t>碩士班學生</w:t>
      </w:r>
      <w:r>
        <w:rPr>
          <w:rFonts w:eastAsia="標楷體"/>
          <w:b/>
          <w:bCs/>
        </w:rPr>
        <w:t>(</w:t>
      </w:r>
      <w:r>
        <w:rPr>
          <w:rFonts w:eastAsia="標楷體"/>
          <w:b/>
          <w:bCs/>
        </w:rPr>
        <w:t>簽名</w:t>
      </w:r>
      <w:r>
        <w:rPr>
          <w:rFonts w:eastAsia="標楷體"/>
          <w:b/>
          <w:bCs/>
        </w:rPr>
        <w:t>)</w:t>
      </w:r>
      <w:r>
        <w:rPr>
          <w:b/>
          <w:bCs/>
        </w:rPr>
        <w:t xml:space="preserve"> </w:t>
      </w:r>
      <w:r>
        <w:rPr>
          <w:rFonts w:eastAsia="標楷體"/>
          <w:b/>
          <w:bCs/>
        </w:rPr>
        <w:t>Master</w:t>
      </w:r>
      <w:proofErr w:type="gramStart"/>
      <w:r>
        <w:rPr>
          <w:rFonts w:eastAsia="標楷體"/>
          <w:b/>
          <w:bCs/>
        </w:rPr>
        <w:t>’</w:t>
      </w:r>
      <w:proofErr w:type="gramEnd"/>
      <w:r>
        <w:rPr>
          <w:rFonts w:eastAsia="標楷體"/>
          <w:b/>
          <w:bCs/>
        </w:rPr>
        <w:t>s Program Student (Signature)</w:t>
      </w:r>
      <w:r>
        <w:rPr>
          <w:rFonts w:eastAsia="標楷體"/>
          <w:b/>
          <w:bCs/>
        </w:rPr>
        <w:t>：</w:t>
      </w:r>
      <w:r>
        <w:rPr>
          <w:rFonts w:eastAsia="標楷體"/>
        </w:rPr>
        <w:t xml:space="preserve">_________________  </w:t>
      </w:r>
    </w:p>
    <w:p w14:paraId="249F51D1" w14:textId="77777777" w:rsidR="00987A15" w:rsidRDefault="00097EE8">
      <w:r>
        <w:rPr>
          <w:rFonts w:eastAsia="標楷體"/>
          <w:b/>
          <w:bCs/>
        </w:rPr>
        <w:t>學號</w:t>
      </w:r>
      <w:r>
        <w:rPr>
          <w:rFonts w:eastAsia="標楷體"/>
          <w:b/>
          <w:bCs/>
        </w:rPr>
        <w:t>Student ID</w:t>
      </w:r>
      <w:r>
        <w:rPr>
          <w:rFonts w:eastAsia="標楷體"/>
          <w:b/>
          <w:bCs/>
        </w:rPr>
        <w:t>：</w:t>
      </w:r>
      <w:r>
        <w:rPr>
          <w:rFonts w:eastAsia="標楷體"/>
        </w:rPr>
        <w:t xml:space="preserve">______________             </w:t>
      </w:r>
      <w:r>
        <w:rPr>
          <w:rFonts w:eastAsia="標楷體"/>
          <w:b/>
          <w:bCs/>
        </w:rPr>
        <w:t>日期</w:t>
      </w:r>
      <w:r>
        <w:rPr>
          <w:rFonts w:eastAsia="標楷體"/>
          <w:b/>
          <w:bCs/>
        </w:rPr>
        <w:t>Date</w:t>
      </w:r>
      <w:r>
        <w:rPr>
          <w:rFonts w:eastAsia="標楷體"/>
          <w:b/>
          <w:bCs/>
        </w:rPr>
        <w:t>：</w:t>
      </w:r>
      <w:r>
        <w:rPr>
          <w:rFonts w:eastAsia="標楷體"/>
        </w:rPr>
        <w:t>______</w:t>
      </w:r>
      <w:r>
        <w:rPr>
          <w:rFonts w:eastAsia="標楷體"/>
        </w:rPr>
        <w:t>年</w:t>
      </w:r>
      <w:r>
        <w:rPr>
          <w:rFonts w:eastAsia="標楷體"/>
        </w:rPr>
        <w:t xml:space="preserve">(Year) ____ </w:t>
      </w:r>
      <w:r>
        <w:rPr>
          <w:rFonts w:eastAsia="標楷體"/>
        </w:rPr>
        <w:t>月</w:t>
      </w:r>
      <w:r>
        <w:rPr>
          <w:rFonts w:eastAsia="標楷體"/>
        </w:rPr>
        <w:t xml:space="preserve">(Month) ____ </w:t>
      </w:r>
      <w:r>
        <w:rPr>
          <w:rFonts w:eastAsia="標楷體"/>
        </w:rPr>
        <w:t>日</w:t>
      </w:r>
      <w:r>
        <w:rPr>
          <w:rFonts w:eastAsia="標楷體"/>
        </w:rPr>
        <w:t>(Day)</w:t>
      </w:r>
    </w:p>
    <w:p w14:paraId="0F1290C0" w14:textId="77777777" w:rsidR="00987A15" w:rsidRDefault="00097EE8">
      <w:pPr>
        <w:snapToGrid w:val="0"/>
        <w:rPr>
          <w:rFonts w:eastAsia="標楷體"/>
          <w:sz w:val="10"/>
          <w:szCs w:val="10"/>
        </w:rPr>
      </w:pPr>
      <w:r>
        <w:rPr>
          <w:rFonts w:eastAsia="標楷體"/>
          <w:sz w:val="10"/>
          <w:szCs w:val="10"/>
        </w:rPr>
        <w:t xml:space="preserve"> </w:t>
      </w:r>
    </w:p>
    <w:p w14:paraId="5647D6B6" w14:textId="77777777" w:rsidR="00987A15" w:rsidRDefault="00097EE8">
      <w:pPr>
        <w:snapToGrid w:val="0"/>
      </w:pPr>
      <w:r>
        <w:rPr>
          <w:rFonts w:ascii="新細明體" w:hAnsi="新細明體" w:cs="新細明體"/>
          <w:sz w:val="22"/>
          <w:szCs w:val="22"/>
        </w:rPr>
        <w:t>◎</w:t>
      </w:r>
      <w:r>
        <w:rPr>
          <w:rFonts w:eastAsia="標楷體"/>
          <w:b/>
          <w:bCs/>
          <w:sz w:val="22"/>
          <w:szCs w:val="22"/>
        </w:rPr>
        <w:t>專業課程學分</w:t>
      </w:r>
      <w:r>
        <w:rPr>
          <w:rFonts w:eastAsia="標楷體"/>
          <w:b/>
          <w:bCs/>
          <w:sz w:val="22"/>
          <w:szCs w:val="22"/>
        </w:rPr>
        <w:t>Professional Course Credits</w:t>
      </w:r>
      <w:r>
        <w:rPr>
          <w:rFonts w:eastAsia="標楷體"/>
          <w:sz w:val="22"/>
          <w:szCs w:val="22"/>
        </w:rPr>
        <w:t>：</w:t>
      </w:r>
    </w:p>
    <w:p w14:paraId="1D04F077" w14:textId="77777777" w:rsidR="00987A15" w:rsidRDefault="00097EE8">
      <w:pPr>
        <w:snapToGrid w:val="0"/>
        <w:rPr>
          <w:rFonts w:eastAsia="標楷體"/>
          <w:sz w:val="22"/>
          <w:szCs w:val="22"/>
        </w:rPr>
      </w:pPr>
      <w:r>
        <w:rPr>
          <w:rFonts w:eastAsia="標楷體"/>
          <w:sz w:val="22"/>
          <w:szCs w:val="22"/>
        </w:rPr>
        <w:t>茲證明本人於研究所</w:t>
      </w:r>
      <w:proofErr w:type="gramStart"/>
      <w:r>
        <w:rPr>
          <w:rFonts w:eastAsia="標楷體"/>
          <w:sz w:val="22"/>
          <w:szCs w:val="22"/>
        </w:rPr>
        <w:t>期間，</w:t>
      </w:r>
      <w:proofErr w:type="gramEnd"/>
      <w:r>
        <w:rPr>
          <w:rFonts w:eastAsia="標楷體"/>
          <w:sz w:val="22"/>
          <w:szCs w:val="22"/>
        </w:rPr>
        <w:t>修習學分如下表</w:t>
      </w:r>
      <w:r>
        <w:rPr>
          <w:rFonts w:eastAsia="標楷體"/>
          <w:sz w:val="22"/>
          <w:szCs w:val="22"/>
        </w:rPr>
        <w:t>This is to certify that during my study at the institute, I have completed the credits as shown in the table below</w:t>
      </w:r>
      <w:r>
        <w:rPr>
          <w:rFonts w:eastAsia="標楷體"/>
          <w:sz w:val="22"/>
          <w:szCs w:val="22"/>
        </w:rPr>
        <w:t>：</w:t>
      </w:r>
      <w:r>
        <w:rPr>
          <w:rFonts w:eastAsia="標楷體"/>
          <w:sz w:val="22"/>
          <w:szCs w:val="22"/>
        </w:rPr>
        <w:t xml:space="preserve">        </w:t>
      </w:r>
    </w:p>
    <w:p w14:paraId="6189D1BB" w14:textId="77777777" w:rsidR="00987A15" w:rsidRDefault="00097EE8">
      <w:pPr>
        <w:snapToGrid w:val="0"/>
        <w:rPr>
          <w:rFonts w:eastAsia="標楷體"/>
          <w:b/>
          <w:bCs/>
          <w:sz w:val="22"/>
          <w:szCs w:val="22"/>
        </w:rPr>
      </w:pPr>
      <w:r>
        <w:rPr>
          <w:rFonts w:eastAsia="標楷體"/>
          <w:b/>
          <w:bCs/>
          <w:sz w:val="22"/>
          <w:szCs w:val="22"/>
        </w:rPr>
        <w:t>修習學分數</w:t>
      </w:r>
      <w:r>
        <w:rPr>
          <w:rFonts w:eastAsia="標楷體"/>
          <w:b/>
          <w:bCs/>
          <w:sz w:val="22"/>
          <w:szCs w:val="22"/>
        </w:rPr>
        <w:t>Credits Taken</w:t>
      </w:r>
      <w:r>
        <w:rPr>
          <w:rFonts w:eastAsia="標楷體"/>
          <w:b/>
          <w:bCs/>
          <w:sz w:val="22"/>
          <w:szCs w:val="22"/>
        </w:rPr>
        <w:t>：</w:t>
      </w:r>
      <w:r>
        <w:rPr>
          <w:rFonts w:eastAsia="標楷體"/>
          <w:b/>
          <w:bCs/>
          <w:sz w:val="22"/>
          <w:szCs w:val="22"/>
        </w:rPr>
        <w:t xml:space="preserve">________ </w:t>
      </w:r>
      <w:r>
        <w:rPr>
          <w:rFonts w:eastAsia="標楷體"/>
          <w:b/>
          <w:bCs/>
          <w:sz w:val="22"/>
          <w:szCs w:val="22"/>
        </w:rPr>
        <w:t>實得學分數</w:t>
      </w:r>
      <w:r>
        <w:rPr>
          <w:rFonts w:eastAsia="標楷體"/>
          <w:b/>
          <w:bCs/>
          <w:sz w:val="22"/>
          <w:szCs w:val="22"/>
        </w:rPr>
        <w:t>Credits Earned</w:t>
      </w:r>
      <w:r>
        <w:rPr>
          <w:rFonts w:eastAsia="標楷體"/>
          <w:b/>
          <w:bCs/>
          <w:sz w:val="22"/>
          <w:szCs w:val="22"/>
        </w:rPr>
        <w:t>：</w:t>
      </w:r>
      <w:r>
        <w:rPr>
          <w:rFonts w:eastAsia="標楷體"/>
          <w:b/>
          <w:bCs/>
          <w:sz w:val="22"/>
          <w:szCs w:val="22"/>
        </w:rPr>
        <w:t>________</w:t>
      </w:r>
    </w:p>
    <w:tbl>
      <w:tblPr>
        <w:tblW w:w="11207" w:type="dxa"/>
        <w:tblInd w:w="-299" w:type="dxa"/>
        <w:tblLayout w:type="fixed"/>
        <w:tblCellMar>
          <w:left w:w="10" w:type="dxa"/>
          <w:right w:w="10" w:type="dxa"/>
        </w:tblCellMar>
        <w:tblLook w:val="04A0" w:firstRow="1" w:lastRow="0" w:firstColumn="1" w:lastColumn="0" w:noHBand="0" w:noVBand="1"/>
      </w:tblPr>
      <w:tblGrid>
        <w:gridCol w:w="3119"/>
        <w:gridCol w:w="1843"/>
        <w:gridCol w:w="1276"/>
        <w:gridCol w:w="3544"/>
        <w:gridCol w:w="716"/>
        <w:gridCol w:w="709"/>
      </w:tblGrid>
      <w:tr w:rsidR="008721A4" w14:paraId="2D07B9A4" w14:textId="77777777" w:rsidTr="009862BB">
        <w:trPr>
          <w:trHeight w:val="150"/>
        </w:trPr>
        <w:tc>
          <w:tcPr>
            <w:tcW w:w="3119"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7F3FDE3A" w14:textId="77777777" w:rsidR="00987A15" w:rsidRDefault="00097EE8">
            <w:pPr>
              <w:snapToGrid w:val="0"/>
              <w:spacing w:line="240" w:lineRule="exact"/>
              <w:jc w:val="center"/>
              <w:rPr>
                <w:rFonts w:eastAsia="標楷體"/>
                <w:b/>
                <w:bCs/>
                <w:color w:val="000000"/>
                <w:sz w:val="21"/>
                <w:szCs w:val="21"/>
              </w:rPr>
            </w:pPr>
            <w:r>
              <w:rPr>
                <w:rFonts w:eastAsia="標楷體"/>
                <w:b/>
                <w:bCs/>
                <w:color w:val="000000"/>
                <w:sz w:val="21"/>
                <w:szCs w:val="21"/>
              </w:rPr>
              <w:t>開課系所</w:t>
            </w:r>
            <w:r>
              <w:rPr>
                <w:rFonts w:eastAsia="標楷體"/>
                <w:b/>
                <w:bCs/>
                <w:color w:val="000000"/>
                <w:sz w:val="21"/>
                <w:szCs w:val="21"/>
              </w:rPr>
              <w:t>Department Offering</w:t>
            </w:r>
          </w:p>
        </w:tc>
        <w:tc>
          <w:tcPr>
            <w:tcW w:w="1843"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503D5B78" w14:textId="77777777" w:rsidR="00987A15" w:rsidRDefault="00097EE8">
            <w:pPr>
              <w:snapToGrid w:val="0"/>
              <w:spacing w:line="240" w:lineRule="exact"/>
              <w:jc w:val="center"/>
              <w:rPr>
                <w:rFonts w:eastAsia="標楷體"/>
                <w:b/>
                <w:bCs/>
                <w:color w:val="000000"/>
                <w:sz w:val="21"/>
                <w:szCs w:val="21"/>
              </w:rPr>
            </w:pPr>
            <w:r>
              <w:rPr>
                <w:rFonts w:eastAsia="標楷體"/>
                <w:b/>
                <w:bCs/>
                <w:color w:val="000000"/>
                <w:sz w:val="21"/>
                <w:szCs w:val="21"/>
              </w:rPr>
              <w:t>領域</w:t>
            </w:r>
          </w:p>
          <w:p w14:paraId="5CEAE2EF" w14:textId="77777777" w:rsidR="00987A15" w:rsidRDefault="00097EE8">
            <w:pPr>
              <w:snapToGrid w:val="0"/>
              <w:spacing w:line="240" w:lineRule="exact"/>
              <w:jc w:val="center"/>
              <w:rPr>
                <w:rFonts w:eastAsia="標楷體"/>
                <w:b/>
                <w:bCs/>
                <w:color w:val="000000"/>
                <w:sz w:val="21"/>
                <w:szCs w:val="21"/>
              </w:rPr>
            </w:pPr>
            <w:r>
              <w:rPr>
                <w:rFonts w:eastAsia="標楷體"/>
                <w:b/>
                <w:bCs/>
                <w:color w:val="000000"/>
                <w:sz w:val="21"/>
                <w:szCs w:val="21"/>
              </w:rPr>
              <w:t>Field</w:t>
            </w:r>
          </w:p>
        </w:tc>
        <w:tc>
          <w:tcPr>
            <w:tcW w:w="1276"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3A10CA95" w14:textId="77777777" w:rsidR="00987A15" w:rsidRDefault="00097EE8" w:rsidP="009862BB">
            <w:pPr>
              <w:snapToGrid w:val="0"/>
              <w:spacing w:line="240" w:lineRule="exact"/>
              <w:ind w:rightChars="-45" w:right="-108"/>
              <w:jc w:val="center"/>
              <w:rPr>
                <w:rFonts w:eastAsia="標楷體"/>
                <w:b/>
                <w:bCs/>
                <w:color w:val="000000"/>
                <w:sz w:val="21"/>
                <w:szCs w:val="21"/>
              </w:rPr>
            </w:pPr>
            <w:r>
              <w:rPr>
                <w:rFonts w:eastAsia="標楷體"/>
                <w:b/>
                <w:bCs/>
                <w:color w:val="000000"/>
                <w:sz w:val="21"/>
                <w:szCs w:val="21"/>
              </w:rPr>
              <w:t>課程代號</w:t>
            </w:r>
            <w:r>
              <w:rPr>
                <w:rFonts w:eastAsia="標楷體"/>
                <w:b/>
                <w:bCs/>
                <w:color w:val="000000"/>
                <w:sz w:val="21"/>
                <w:szCs w:val="21"/>
              </w:rPr>
              <w:t>Course Code</w:t>
            </w:r>
          </w:p>
        </w:tc>
        <w:tc>
          <w:tcPr>
            <w:tcW w:w="3544"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31389537" w14:textId="77777777" w:rsidR="00987A15" w:rsidRDefault="00097EE8">
            <w:pPr>
              <w:snapToGrid w:val="0"/>
              <w:spacing w:line="240" w:lineRule="exact"/>
              <w:jc w:val="center"/>
              <w:rPr>
                <w:rFonts w:eastAsia="標楷體"/>
                <w:b/>
                <w:bCs/>
                <w:color w:val="000000"/>
                <w:sz w:val="21"/>
                <w:szCs w:val="21"/>
              </w:rPr>
            </w:pPr>
            <w:r>
              <w:rPr>
                <w:rFonts w:eastAsia="標楷體"/>
                <w:b/>
                <w:bCs/>
                <w:color w:val="000000"/>
                <w:sz w:val="21"/>
                <w:szCs w:val="21"/>
              </w:rPr>
              <w:t>科目名稱</w:t>
            </w:r>
            <w:r>
              <w:rPr>
                <w:rFonts w:eastAsia="標楷體"/>
                <w:b/>
                <w:bCs/>
                <w:color w:val="000000"/>
                <w:sz w:val="21"/>
                <w:szCs w:val="21"/>
              </w:rPr>
              <w:t>Course Title</w:t>
            </w:r>
          </w:p>
        </w:tc>
        <w:tc>
          <w:tcPr>
            <w:tcW w:w="716"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2C125B6" w14:textId="77777777" w:rsidR="00987A15" w:rsidRDefault="00097EE8">
            <w:pPr>
              <w:snapToGrid w:val="0"/>
              <w:spacing w:line="240" w:lineRule="exact"/>
              <w:ind w:left="-113" w:right="-113"/>
              <w:jc w:val="center"/>
            </w:pPr>
            <w:r>
              <w:rPr>
                <w:rFonts w:eastAsia="標楷體"/>
                <w:b/>
                <w:bCs/>
                <w:sz w:val="21"/>
                <w:szCs w:val="21"/>
              </w:rPr>
              <w:t>學分數</w:t>
            </w:r>
            <w:r>
              <w:rPr>
                <w:rFonts w:eastAsia="標楷體"/>
                <w:b/>
                <w:bCs/>
                <w:color w:val="000000"/>
                <w:sz w:val="21"/>
                <w:szCs w:val="21"/>
              </w:rPr>
              <w:t>Credits</w:t>
            </w:r>
          </w:p>
        </w:tc>
        <w:tc>
          <w:tcPr>
            <w:tcW w:w="709" w:type="dxa"/>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26D0A2F1" w14:textId="77777777" w:rsidR="00987A15" w:rsidRDefault="00097EE8">
            <w:pPr>
              <w:snapToGrid w:val="0"/>
              <w:spacing w:line="240" w:lineRule="exact"/>
              <w:ind w:left="-113" w:right="-101"/>
              <w:jc w:val="center"/>
              <w:rPr>
                <w:rFonts w:eastAsia="標楷體"/>
                <w:b/>
                <w:bCs/>
                <w:color w:val="000000"/>
                <w:sz w:val="21"/>
                <w:szCs w:val="21"/>
              </w:rPr>
            </w:pPr>
            <w:r>
              <w:rPr>
                <w:rFonts w:eastAsia="標楷體"/>
                <w:b/>
                <w:bCs/>
                <w:color w:val="000000"/>
                <w:sz w:val="21"/>
                <w:szCs w:val="21"/>
              </w:rPr>
              <w:t>成績</w:t>
            </w:r>
            <w:r>
              <w:rPr>
                <w:rFonts w:eastAsia="標楷體"/>
                <w:b/>
                <w:bCs/>
                <w:color w:val="000000"/>
                <w:sz w:val="21"/>
                <w:szCs w:val="21"/>
              </w:rPr>
              <w:t>Grade</w:t>
            </w:r>
          </w:p>
        </w:tc>
      </w:tr>
      <w:tr w:rsidR="008721A4" w14:paraId="7BF9E10C" w14:textId="77777777" w:rsidTr="009862BB">
        <w:trPr>
          <w:trHeight w:val="335"/>
        </w:trPr>
        <w:tc>
          <w:tcPr>
            <w:tcW w:w="4962"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98400" w14:textId="77777777" w:rsidR="00987A15" w:rsidRDefault="00097EE8">
            <w:pPr>
              <w:snapToGrid w:val="0"/>
              <w:jc w:val="center"/>
            </w:pPr>
            <w:r>
              <w:rPr>
                <w:rFonts w:eastAsia="標楷體"/>
                <w:b/>
                <w:bCs/>
                <w:sz w:val="21"/>
                <w:szCs w:val="21"/>
              </w:rPr>
              <w:t>學術研究倫理</w:t>
            </w:r>
            <w:r>
              <w:rPr>
                <w:rFonts w:eastAsia="標楷體"/>
                <w:b/>
                <w:bCs/>
                <w:sz w:val="21"/>
                <w:szCs w:val="21"/>
              </w:rPr>
              <w:t>Academic Research Ethics</w:t>
            </w: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9A90D" w14:textId="77777777" w:rsidR="00987A15" w:rsidRDefault="00987A15">
            <w:pPr>
              <w:rPr>
                <w:sz w:val="21"/>
                <w:szCs w:val="21"/>
              </w:rPr>
            </w:pP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72248" w14:textId="77777777" w:rsidR="00987A15" w:rsidRDefault="00097EE8">
            <w:pPr>
              <w:rPr>
                <w:rFonts w:eastAsia="標楷體"/>
                <w:sz w:val="21"/>
                <w:szCs w:val="21"/>
              </w:rPr>
            </w:pPr>
            <w:r>
              <w:rPr>
                <w:rFonts w:eastAsia="標楷體"/>
                <w:sz w:val="21"/>
                <w:szCs w:val="21"/>
              </w:rPr>
              <w:t>學術研究倫理</w:t>
            </w:r>
            <w:r>
              <w:rPr>
                <w:rFonts w:eastAsia="標楷體"/>
                <w:sz w:val="21"/>
                <w:szCs w:val="21"/>
              </w:rPr>
              <w:t>Academic Research Ethics</w:t>
            </w:r>
          </w:p>
        </w:tc>
        <w:tc>
          <w:tcPr>
            <w:tcW w:w="71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ACD5F" w14:textId="77777777" w:rsidR="00987A15" w:rsidRDefault="00097EE8">
            <w:pPr>
              <w:jc w:val="center"/>
              <w:rPr>
                <w:sz w:val="21"/>
                <w:szCs w:val="21"/>
              </w:rPr>
            </w:pPr>
            <w:r>
              <w:rPr>
                <w:sz w:val="21"/>
                <w:szCs w:val="21"/>
              </w:rPr>
              <w:t>0</w:t>
            </w:r>
          </w:p>
        </w:tc>
        <w:tc>
          <w:tcPr>
            <w:tcW w:w="70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AB5653E" w14:textId="77777777" w:rsidR="00987A15" w:rsidRDefault="00987A15">
            <w:pPr>
              <w:jc w:val="center"/>
              <w:rPr>
                <w:sz w:val="21"/>
                <w:szCs w:val="21"/>
              </w:rPr>
            </w:pPr>
          </w:p>
        </w:tc>
      </w:tr>
      <w:tr w:rsidR="008721A4" w14:paraId="714AF4AE" w14:textId="77777777" w:rsidTr="009862BB">
        <w:trPr>
          <w:trHeight w:val="554"/>
        </w:trPr>
        <w:tc>
          <w:tcPr>
            <w:tcW w:w="311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C3B8E48" w14:textId="77777777" w:rsidR="00987A15" w:rsidRDefault="00097EE8" w:rsidP="008153EF">
            <w:pPr>
              <w:rPr>
                <w:rFonts w:eastAsia="標楷體"/>
                <w:sz w:val="21"/>
                <w:szCs w:val="21"/>
              </w:rPr>
            </w:pPr>
            <w:r>
              <w:rPr>
                <w:rFonts w:eastAsia="標楷體"/>
                <w:sz w:val="21"/>
                <w:szCs w:val="21"/>
              </w:rPr>
              <w:t>本所</w:t>
            </w:r>
          </w:p>
          <w:p w14:paraId="53CE42FC" w14:textId="77777777" w:rsidR="00987A15" w:rsidRDefault="00097EE8" w:rsidP="008153EF">
            <w:pPr>
              <w:rPr>
                <w:rFonts w:eastAsia="標楷體"/>
                <w:sz w:val="21"/>
                <w:szCs w:val="21"/>
              </w:rPr>
            </w:pPr>
            <w:r>
              <w:rPr>
                <w:rFonts w:eastAsia="標楷體"/>
                <w:sz w:val="21"/>
                <w:szCs w:val="21"/>
              </w:rPr>
              <w:t>Institute (TM)</w:t>
            </w:r>
          </w:p>
        </w:tc>
        <w:tc>
          <w:tcPr>
            <w:tcW w:w="1843" w:type="dxa"/>
            <w:tcBorders>
              <w:top w:val="single" w:sz="12"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AECADCB" w14:textId="77777777" w:rsidR="00987A15" w:rsidRDefault="00097EE8">
            <w:pPr>
              <w:snapToGrid w:val="0"/>
              <w:rPr>
                <w:rFonts w:eastAsia="標楷體"/>
                <w:b/>
                <w:bCs/>
                <w:sz w:val="21"/>
                <w:szCs w:val="21"/>
              </w:rPr>
            </w:pPr>
            <w:r>
              <w:rPr>
                <w:rFonts w:eastAsia="標楷體"/>
                <w:b/>
                <w:bCs/>
                <w:sz w:val="21"/>
                <w:szCs w:val="21"/>
              </w:rPr>
              <w:t>必修</w:t>
            </w:r>
            <w:r>
              <w:rPr>
                <w:rFonts w:eastAsia="標楷體"/>
                <w:b/>
                <w:bCs/>
                <w:sz w:val="21"/>
                <w:szCs w:val="21"/>
              </w:rPr>
              <w:t>Required Courses</w:t>
            </w:r>
          </w:p>
        </w:tc>
        <w:tc>
          <w:tcPr>
            <w:tcW w:w="1276" w:type="dxa"/>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4D3FBF8" w14:textId="77777777" w:rsidR="00987A15" w:rsidRDefault="00987A15">
            <w:pPr>
              <w:rPr>
                <w:sz w:val="21"/>
                <w:szCs w:val="21"/>
              </w:rPr>
            </w:pPr>
          </w:p>
        </w:tc>
        <w:tc>
          <w:tcPr>
            <w:tcW w:w="3544" w:type="dxa"/>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3762DE9" w14:textId="77777777" w:rsidR="00987A15" w:rsidRDefault="00097EE8">
            <w:pPr>
              <w:rPr>
                <w:rFonts w:eastAsia="標楷體"/>
                <w:sz w:val="21"/>
                <w:szCs w:val="21"/>
              </w:rPr>
            </w:pPr>
            <w:r>
              <w:rPr>
                <w:rFonts w:eastAsia="標楷體"/>
                <w:sz w:val="21"/>
                <w:szCs w:val="21"/>
              </w:rPr>
              <w:t>科技管理專題研討</w:t>
            </w:r>
            <w:r>
              <w:rPr>
                <w:rFonts w:eastAsia="標楷體"/>
                <w:sz w:val="21"/>
                <w:szCs w:val="21"/>
              </w:rPr>
              <w:t>(</w:t>
            </w:r>
            <w:proofErr w:type="gramStart"/>
            <w:r>
              <w:rPr>
                <w:rFonts w:eastAsia="標楷體"/>
                <w:sz w:val="21"/>
                <w:szCs w:val="21"/>
              </w:rPr>
              <w:t>一</w:t>
            </w:r>
            <w:proofErr w:type="gramEnd"/>
            <w:r>
              <w:rPr>
                <w:rFonts w:eastAsia="標楷體"/>
                <w:sz w:val="21"/>
                <w:szCs w:val="21"/>
              </w:rPr>
              <w:t>) Special Topics on Technology Management (I)</w:t>
            </w:r>
          </w:p>
        </w:tc>
        <w:tc>
          <w:tcPr>
            <w:tcW w:w="716" w:type="dxa"/>
            <w:tcBorders>
              <w:top w:val="single" w:sz="12"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7CC3529" w14:textId="77777777" w:rsidR="00987A15" w:rsidRDefault="00987A15">
            <w:pPr>
              <w:jc w:val="center"/>
              <w:rPr>
                <w:sz w:val="21"/>
                <w:szCs w:val="21"/>
              </w:rPr>
            </w:pPr>
          </w:p>
        </w:tc>
        <w:tc>
          <w:tcPr>
            <w:tcW w:w="709" w:type="dxa"/>
            <w:tcBorders>
              <w:top w:val="single" w:sz="12" w:space="0" w:color="000000"/>
              <w:left w:val="single" w:sz="4"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002046DB" w14:textId="77777777" w:rsidR="00987A15" w:rsidRDefault="00987A15">
            <w:pPr>
              <w:jc w:val="center"/>
              <w:rPr>
                <w:sz w:val="21"/>
                <w:szCs w:val="21"/>
              </w:rPr>
            </w:pPr>
          </w:p>
        </w:tc>
      </w:tr>
      <w:tr w:rsidR="008721A4" w14:paraId="7BA0EE90" w14:textId="77777777" w:rsidTr="009862BB">
        <w:trPr>
          <w:trHeight w:val="439"/>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399AF19" w14:textId="77777777" w:rsidR="00987A15" w:rsidRDefault="00987A15">
            <w:pPr>
              <w:jc w:val="center"/>
              <w:rPr>
                <w:rFonts w:eastAsia="標楷體"/>
                <w:sz w:val="21"/>
                <w:szCs w:val="21"/>
              </w:rPr>
            </w:pPr>
          </w:p>
        </w:tc>
        <w:tc>
          <w:tcPr>
            <w:tcW w:w="1843" w:type="dxa"/>
            <w:tcBorders>
              <w:top w:val="single" w:sz="8"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9DF2BEC" w14:textId="77777777" w:rsidR="00987A15" w:rsidRDefault="00097EE8">
            <w:pPr>
              <w:snapToGrid w:val="0"/>
              <w:rPr>
                <w:rFonts w:eastAsia="標楷體"/>
                <w:b/>
                <w:bCs/>
                <w:sz w:val="21"/>
                <w:szCs w:val="21"/>
              </w:rPr>
            </w:pPr>
            <w:r>
              <w:rPr>
                <w:rFonts w:eastAsia="標楷體"/>
                <w:b/>
                <w:bCs/>
                <w:sz w:val="21"/>
                <w:szCs w:val="21"/>
              </w:rPr>
              <w:t>必修</w:t>
            </w:r>
            <w:r>
              <w:rPr>
                <w:rFonts w:eastAsia="標楷體"/>
                <w:b/>
                <w:bCs/>
                <w:sz w:val="21"/>
                <w:szCs w:val="21"/>
              </w:rPr>
              <w:t>Required Courses</w:t>
            </w:r>
          </w:p>
        </w:tc>
        <w:tc>
          <w:tcPr>
            <w:tcW w:w="1276" w:type="dxa"/>
            <w:tcBorders>
              <w:top w:val="single" w:sz="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1A4CE69" w14:textId="77777777" w:rsidR="00987A15" w:rsidRDefault="00987A15">
            <w:pPr>
              <w:rPr>
                <w:sz w:val="21"/>
                <w:szCs w:val="21"/>
              </w:rPr>
            </w:pPr>
          </w:p>
        </w:tc>
        <w:tc>
          <w:tcPr>
            <w:tcW w:w="3544" w:type="dxa"/>
            <w:tcBorders>
              <w:top w:val="single" w:sz="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A8F452C" w14:textId="77777777" w:rsidR="00987A15" w:rsidRDefault="00097EE8">
            <w:pPr>
              <w:rPr>
                <w:rFonts w:eastAsia="標楷體"/>
                <w:sz w:val="21"/>
                <w:szCs w:val="21"/>
              </w:rPr>
            </w:pPr>
            <w:r>
              <w:rPr>
                <w:rFonts w:eastAsia="標楷體"/>
                <w:sz w:val="21"/>
                <w:szCs w:val="21"/>
              </w:rPr>
              <w:t>科技管理專題研討</w:t>
            </w:r>
            <w:r>
              <w:rPr>
                <w:rFonts w:eastAsia="標楷體"/>
                <w:sz w:val="21"/>
                <w:szCs w:val="21"/>
              </w:rPr>
              <w:t>(</w:t>
            </w:r>
            <w:r>
              <w:rPr>
                <w:rFonts w:eastAsia="標楷體"/>
                <w:sz w:val="21"/>
                <w:szCs w:val="21"/>
              </w:rPr>
              <w:t>二</w:t>
            </w:r>
            <w:r>
              <w:rPr>
                <w:rFonts w:eastAsia="標楷體"/>
                <w:sz w:val="21"/>
                <w:szCs w:val="21"/>
              </w:rPr>
              <w:t>)Special Topics on Technology Management (II)</w:t>
            </w:r>
          </w:p>
        </w:tc>
        <w:tc>
          <w:tcPr>
            <w:tcW w:w="716" w:type="dxa"/>
            <w:tcBorders>
              <w:top w:val="single" w:sz="8"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55D7735" w14:textId="77777777" w:rsidR="00987A15" w:rsidRDefault="00987A15">
            <w:pPr>
              <w:jc w:val="center"/>
              <w:rPr>
                <w:sz w:val="21"/>
                <w:szCs w:val="21"/>
              </w:rPr>
            </w:pPr>
          </w:p>
        </w:tc>
        <w:tc>
          <w:tcPr>
            <w:tcW w:w="709" w:type="dxa"/>
            <w:tcBorders>
              <w:top w:val="single" w:sz="8"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DB31E5F" w14:textId="77777777" w:rsidR="00987A15" w:rsidRDefault="00987A15">
            <w:pPr>
              <w:jc w:val="center"/>
              <w:rPr>
                <w:sz w:val="21"/>
                <w:szCs w:val="21"/>
              </w:rPr>
            </w:pPr>
          </w:p>
        </w:tc>
      </w:tr>
      <w:tr w:rsidR="008721A4" w14:paraId="608CE2C0" w14:textId="77777777" w:rsidTr="009862BB">
        <w:trPr>
          <w:trHeight w:val="435"/>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7ECF229" w14:textId="77777777" w:rsidR="00987A15" w:rsidRDefault="00987A15">
            <w:pPr>
              <w:jc w:val="center"/>
              <w:rPr>
                <w:rFonts w:eastAsia="標楷體"/>
                <w:sz w:val="21"/>
                <w:szCs w:val="21"/>
              </w:rPr>
            </w:pPr>
          </w:p>
        </w:tc>
        <w:tc>
          <w:tcPr>
            <w:tcW w:w="184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305CF" w14:textId="77777777" w:rsidR="00987A15" w:rsidRDefault="00097EE8">
            <w:pPr>
              <w:snapToGrid w:val="0"/>
              <w:rPr>
                <w:rFonts w:eastAsia="標楷體"/>
                <w:sz w:val="21"/>
                <w:szCs w:val="21"/>
              </w:rPr>
            </w:pPr>
            <w:r>
              <w:rPr>
                <w:rFonts w:eastAsia="標楷體"/>
                <w:sz w:val="21"/>
                <w:szCs w:val="21"/>
              </w:rPr>
              <w:t>核心選修</w:t>
            </w:r>
            <w:r>
              <w:rPr>
                <w:rFonts w:eastAsia="標楷體"/>
                <w:sz w:val="21"/>
                <w:szCs w:val="21"/>
              </w:rPr>
              <w:t>Core Electives</w:t>
            </w: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293CA" w14:textId="77777777" w:rsidR="00987A15" w:rsidRDefault="00987A15">
            <w:pPr>
              <w:rPr>
                <w:sz w:val="21"/>
                <w:szCs w:val="21"/>
              </w:rPr>
            </w:pP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C9210" w14:textId="77777777" w:rsidR="00987A15" w:rsidRDefault="00987A15">
            <w:pPr>
              <w:rPr>
                <w:rFonts w:eastAsia="標楷體"/>
                <w:sz w:val="21"/>
                <w:szCs w:val="21"/>
              </w:rPr>
            </w:pPr>
          </w:p>
        </w:tc>
        <w:tc>
          <w:tcPr>
            <w:tcW w:w="71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C35F1" w14:textId="77777777" w:rsidR="00987A15" w:rsidRDefault="00987A15">
            <w:pPr>
              <w:jc w:val="center"/>
              <w:rPr>
                <w:sz w:val="21"/>
                <w:szCs w:val="21"/>
              </w:rPr>
            </w:pPr>
          </w:p>
        </w:tc>
        <w:tc>
          <w:tcPr>
            <w:tcW w:w="70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AE5F5A" w14:textId="77777777" w:rsidR="00987A15" w:rsidRDefault="00987A15">
            <w:pPr>
              <w:jc w:val="center"/>
              <w:rPr>
                <w:sz w:val="21"/>
                <w:szCs w:val="21"/>
              </w:rPr>
            </w:pPr>
          </w:p>
        </w:tc>
      </w:tr>
      <w:tr w:rsidR="008721A4" w14:paraId="78D0E27E" w14:textId="77777777" w:rsidTr="009862BB">
        <w:trPr>
          <w:trHeight w:val="419"/>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7E3BEB0"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71EBC" w14:textId="77777777" w:rsidR="00987A15" w:rsidRDefault="00097EE8">
            <w:pPr>
              <w:snapToGrid w:val="0"/>
              <w:rPr>
                <w:rFonts w:eastAsia="標楷體"/>
                <w:sz w:val="21"/>
                <w:szCs w:val="21"/>
              </w:rPr>
            </w:pPr>
            <w:r>
              <w:rPr>
                <w:rFonts w:eastAsia="標楷體"/>
                <w:sz w:val="21"/>
                <w:szCs w:val="21"/>
              </w:rPr>
              <w:t>核心選修</w:t>
            </w:r>
            <w:r>
              <w:rPr>
                <w:rFonts w:eastAsia="標楷體"/>
                <w:sz w:val="21"/>
                <w:szCs w:val="21"/>
              </w:rPr>
              <w:t>Core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2DFFF"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82157"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3C912"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E456F6F" w14:textId="77777777" w:rsidR="00987A15" w:rsidRDefault="00987A15">
            <w:pPr>
              <w:jc w:val="center"/>
              <w:rPr>
                <w:sz w:val="21"/>
                <w:szCs w:val="21"/>
              </w:rPr>
            </w:pPr>
          </w:p>
        </w:tc>
      </w:tr>
      <w:tr w:rsidR="008721A4" w14:paraId="63E25A18" w14:textId="77777777" w:rsidTr="009862BB">
        <w:trPr>
          <w:trHeight w:val="373"/>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08DEEA5"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8CE96" w14:textId="77777777" w:rsidR="00987A15" w:rsidRDefault="00097EE8">
            <w:pPr>
              <w:snapToGrid w:val="0"/>
              <w:rPr>
                <w:rFonts w:eastAsia="標楷體"/>
                <w:sz w:val="21"/>
                <w:szCs w:val="21"/>
              </w:rPr>
            </w:pPr>
            <w:r>
              <w:rPr>
                <w:rFonts w:eastAsia="標楷體"/>
                <w:sz w:val="21"/>
                <w:szCs w:val="21"/>
              </w:rPr>
              <w:t>核心選修</w:t>
            </w:r>
            <w:r>
              <w:rPr>
                <w:rFonts w:eastAsia="標楷體"/>
                <w:sz w:val="21"/>
                <w:szCs w:val="21"/>
              </w:rPr>
              <w:t>Core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A357F"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28BF"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EF88A"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616EBE" w14:textId="77777777" w:rsidR="00987A15" w:rsidRDefault="00987A15">
            <w:pPr>
              <w:jc w:val="center"/>
              <w:rPr>
                <w:sz w:val="21"/>
                <w:szCs w:val="21"/>
              </w:rPr>
            </w:pPr>
          </w:p>
        </w:tc>
      </w:tr>
      <w:tr w:rsidR="008721A4" w14:paraId="1EA956E0" w14:textId="77777777" w:rsidTr="009862BB">
        <w:trPr>
          <w:trHeight w:val="369"/>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DA73A49"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373EE1F" w14:textId="77777777" w:rsidR="00987A15" w:rsidRDefault="00097EE8">
            <w:pPr>
              <w:snapToGrid w:val="0"/>
              <w:rPr>
                <w:rFonts w:eastAsia="標楷體"/>
                <w:sz w:val="21"/>
                <w:szCs w:val="21"/>
              </w:rPr>
            </w:pPr>
            <w:r>
              <w:rPr>
                <w:rFonts w:eastAsia="標楷體"/>
                <w:sz w:val="21"/>
                <w:szCs w:val="21"/>
              </w:rPr>
              <w:t>核心選修</w:t>
            </w:r>
            <w:r>
              <w:rPr>
                <w:rFonts w:eastAsia="標楷體"/>
                <w:sz w:val="21"/>
                <w:szCs w:val="21"/>
              </w:rPr>
              <w:t>Core Electives</w:t>
            </w:r>
          </w:p>
        </w:tc>
        <w:tc>
          <w:tcPr>
            <w:tcW w:w="127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2C871" w14:textId="77777777" w:rsidR="00987A15" w:rsidRDefault="00987A15">
            <w:pPr>
              <w:rPr>
                <w:sz w:val="21"/>
                <w:szCs w:val="21"/>
              </w:rPr>
            </w:pPr>
          </w:p>
        </w:tc>
        <w:tc>
          <w:tcPr>
            <w:tcW w:w="354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1508531" w14:textId="77777777" w:rsidR="00987A15" w:rsidRDefault="00987A15">
            <w:pPr>
              <w:rPr>
                <w:sz w:val="21"/>
                <w:szCs w:val="21"/>
              </w:rPr>
            </w:pPr>
          </w:p>
        </w:tc>
        <w:tc>
          <w:tcPr>
            <w:tcW w:w="71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912A974" w14:textId="77777777" w:rsidR="00987A15" w:rsidRDefault="00987A15">
            <w:pPr>
              <w:jc w:val="center"/>
              <w:rPr>
                <w:sz w:val="21"/>
                <w:szCs w:val="21"/>
              </w:rPr>
            </w:pPr>
          </w:p>
        </w:tc>
        <w:tc>
          <w:tcPr>
            <w:tcW w:w="70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BFB9C56" w14:textId="77777777" w:rsidR="00987A15" w:rsidRDefault="00987A15">
            <w:pPr>
              <w:jc w:val="center"/>
              <w:rPr>
                <w:sz w:val="21"/>
                <w:szCs w:val="21"/>
              </w:rPr>
            </w:pPr>
          </w:p>
        </w:tc>
      </w:tr>
      <w:tr w:rsidR="008721A4" w14:paraId="4CE222D0" w14:textId="77777777" w:rsidTr="009862BB">
        <w:trPr>
          <w:trHeight w:val="332"/>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1769BBA" w14:textId="77777777" w:rsidR="00987A15" w:rsidRDefault="00987A15">
            <w:pPr>
              <w:jc w:val="center"/>
              <w:rPr>
                <w:rFonts w:eastAsia="標楷體"/>
                <w:sz w:val="21"/>
                <w:szCs w:val="21"/>
              </w:rPr>
            </w:pPr>
          </w:p>
        </w:tc>
        <w:tc>
          <w:tcPr>
            <w:tcW w:w="184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10BEF"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38FBD" w14:textId="77777777" w:rsidR="00987A15" w:rsidRDefault="00987A15">
            <w:pPr>
              <w:rPr>
                <w:sz w:val="21"/>
                <w:szCs w:val="21"/>
              </w:rPr>
            </w:pP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E1D2E" w14:textId="77777777" w:rsidR="00987A15" w:rsidRDefault="00987A15">
            <w:pPr>
              <w:rPr>
                <w:sz w:val="21"/>
                <w:szCs w:val="21"/>
              </w:rPr>
            </w:pPr>
          </w:p>
        </w:tc>
        <w:tc>
          <w:tcPr>
            <w:tcW w:w="71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2272F" w14:textId="77777777" w:rsidR="00987A15" w:rsidRDefault="00987A15">
            <w:pPr>
              <w:jc w:val="center"/>
              <w:rPr>
                <w:sz w:val="21"/>
                <w:szCs w:val="21"/>
              </w:rPr>
            </w:pPr>
          </w:p>
        </w:tc>
        <w:tc>
          <w:tcPr>
            <w:tcW w:w="70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EF5F5C3" w14:textId="77777777" w:rsidR="00987A15" w:rsidRDefault="00987A15">
            <w:pPr>
              <w:jc w:val="center"/>
              <w:rPr>
                <w:sz w:val="21"/>
                <w:szCs w:val="21"/>
              </w:rPr>
            </w:pPr>
          </w:p>
        </w:tc>
      </w:tr>
      <w:tr w:rsidR="008721A4" w14:paraId="4A335909" w14:textId="77777777" w:rsidTr="009862BB">
        <w:trPr>
          <w:trHeight w:val="372"/>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5E71C3"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F0468"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8D6F4"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B524A"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C044"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ACD34F" w14:textId="77777777" w:rsidR="00987A15" w:rsidRDefault="00987A15">
            <w:pPr>
              <w:jc w:val="center"/>
              <w:rPr>
                <w:sz w:val="21"/>
                <w:szCs w:val="21"/>
              </w:rPr>
            </w:pPr>
          </w:p>
        </w:tc>
      </w:tr>
      <w:tr w:rsidR="008721A4" w14:paraId="04637444" w14:textId="77777777" w:rsidTr="009862BB">
        <w:trPr>
          <w:trHeight w:val="389"/>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EEB9838"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B700A"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6055A"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81FBF"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691E3"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47B7D0" w14:textId="77777777" w:rsidR="00987A15" w:rsidRDefault="00987A15">
            <w:pPr>
              <w:jc w:val="center"/>
              <w:rPr>
                <w:sz w:val="21"/>
                <w:szCs w:val="21"/>
              </w:rPr>
            </w:pPr>
          </w:p>
        </w:tc>
      </w:tr>
      <w:tr w:rsidR="008721A4" w14:paraId="23F1C88E" w14:textId="77777777" w:rsidTr="009862BB">
        <w:trPr>
          <w:trHeight w:val="372"/>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70160A"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50A6675"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974D7"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29E1"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78B69"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8BF98F" w14:textId="77777777" w:rsidR="00987A15" w:rsidRDefault="00987A15">
            <w:pPr>
              <w:jc w:val="center"/>
              <w:rPr>
                <w:sz w:val="21"/>
                <w:szCs w:val="21"/>
              </w:rPr>
            </w:pPr>
          </w:p>
        </w:tc>
      </w:tr>
      <w:tr w:rsidR="008721A4" w14:paraId="1F36C700" w14:textId="77777777" w:rsidTr="009862BB">
        <w:trPr>
          <w:trHeight w:val="372"/>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DA7AEC1"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4E7DA4E"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EEB60" w14:textId="77777777" w:rsidR="00987A15" w:rsidRDefault="00987A15">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8CA9F" w14:textId="77777777" w:rsidR="00987A15" w:rsidRDefault="00987A15">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1FC45" w14:textId="77777777" w:rsidR="00987A15" w:rsidRDefault="00987A15">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C7B9FD" w14:textId="77777777" w:rsidR="00987A15" w:rsidRDefault="00987A15">
            <w:pPr>
              <w:jc w:val="center"/>
              <w:rPr>
                <w:sz w:val="21"/>
                <w:szCs w:val="21"/>
              </w:rPr>
            </w:pPr>
          </w:p>
        </w:tc>
      </w:tr>
      <w:tr w:rsidR="008721A4" w14:paraId="4F8D5BB7" w14:textId="77777777" w:rsidTr="009862BB">
        <w:trPr>
          <w:trHeight w:val="372"/>
        </w:trPr>
        <w:tc>
          <w:tcPr>
            <w:tcW w:w="311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37D054C" w14:textId="77777777" w:rsidR="00987A15" w:rsidRDefault="00987A15">
            <w:pPr>
              <w:jc w:val="center"/>
              <w:rPr>
                <w:rFonts w:eastAsia="標楷體"/>
                <w:sz w:val="21"/>
                <w:szCs w:val="21"/>
              </w:rPr>
            </w:pPr>
          </w:p>
        </w:tc>
        <w:tc>
          <w:tcPr>
            <w:tcW w:w="184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E40F439" w14:textId="77777777" w:rsidR="00987A15" w:rsidRDefault="00097EE8" w:rsidP="009862BB">
            <w:pPr>
              <w:snapToGrid w:val="0"/>
              <w:ind w:rightChars="-44" w:right="-106"/>
              <w:rPr>
                <w:rFonts w:eastAsia="標楷體"/>
                <w:sz w:val="21"/>
                <w:szCs w:val="21"/>
              </w:rPr>
            </w:pPr>
            <w:r>
              <w:rPr>
                <w:rFonts w:eastAsia="標楷體"/>
                <w:sz w:val="21"/>
                <w:szCs w:val="21"/>
              </w:rPr>
              <w:t>拓展選修</w:t>
            </w:r>
            <w:r>
              <w:rPr>
                <w:rFonts w:eastAsia="標楷體"/>
                <w:sz w:val="21"/>
                <w:szCs w:val="21"/>
              </w:rPr>
              <w:t>Extended Electives</w:t>
            </w:r>
          </w:p>
        </w:tc>
        <w:tc>
          <w:tcPr>
            <w:tcW w:w="127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CE610B6" w14:textId="77777777" w:rsidR="00987A15" w:rsidRDefault="00987A15">
            <w:pPr>
              <w:rPr>
                <w:sz w:val="21"/>
                <w:szCs w:val="21"/>
              </w:rPr>
            </w:pPr>
          </w:p>
        </w:tc>
        <w:tc>
          <w:tcPr>
            <w:tcW w:w="354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11C0670" w14:textId="77777777" w:rsidR="00987A15" w:rsidRDefault="00987A15">
            <w:pPr>
              <w:rPr>
                <w:sz w:val="21"/>
                <w:szCs w:val="21"/>
              </w:rPr>
            </w:pPr>
          </w:p>
        </w:tc>
        <w:tc>
          <w:tcPr>
            <w:tcW w:w="71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B2FB4E1" w14:textId="77777777" w:rsidR="00987A15" w:rsidRDefault="00987A15">
            <w:pPr>
              <w:jc w:val="center"/>
              <w:rPr>
                <w:sz w:val="21"/>
                <w:szCs w:val="21"/>
              </w:rPr>
            </w:pPr>
          </w:p>
        </w:tc>
        <w:tc>
          <w:tcPr>
            <w:tcW w:w="70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03AEC70" w14:textId="77777777" w:rsidR="00987A15" w:rsidRDefault="00987A15">
            <w:pPr>
              <w:jc w:val="center"/>
              <w:rPr>
                <w:sz w:val="21"/>
                <w:szCs w:val="21"/>
              </w:rPr>
            </w:pPr>
          </w:p>
        </w:tc>
      </w:tr>
      <w:tr w:rsidR="008721A4" w14:paraId="332D4C3F" w14:textId="77777777" w:rsidTr="009862BB">
        <w:trPr>
          <w:trHeight w:val="1011"/>
        </w:trPr>
        <w:tc>
          <w:tcPr>
            <w:tcW w:w="3119" w:type="dxa"/>
            <w:vMerge w:val="restart"/>
            <w:tcBorders>
              <w:top w:val="single" w:sz="12"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6FEB8D57" w14:textId="77777777" w:rsidR="00755F07" w:rsidRDefault="008721A4" w:rsidP="00755F07">
            <w:pPr>
              <w:spacing w:line="276" w:lineRule="auto"/>
              <w:rPr>
                <w:rFonts w:eastAsia="標楷體"/>
                <w:sz w:val="20"/>
                <w:szCs w:val="20"/>
              </w:rPr>
            </w:pPr>
            <w:r w:rsidRPr="008721A4">
              <w:rPr>
                <w:rFonts w:eastAsia="標楷體" w:hint="eastAsia"/>
                <w:sz w:val="20"/>
                <w:szCs w:val="20"/>
              </w:rPr>
              <w:t>(a)</w:t>
            </w:r>
            <w:r w:rsidRPr="008721A4">
              <w:rPr>
                <w:rFonts w:eastAsia="標楷體" w:hint="eastAsia"/>
                <w:sz w:val="20"/>
                <w:szCs w:val="20"/>
              </w:rPr>
              <w:t>本所課程</w:t>
            </w:r>
          </w:p>
          <w:p w14:paraId="2FAB836D" w14:textId="77777777" w:rsidR="00755F07" w:rsidRDefault="008721A4" w:rsidP="00755F07">
            <w:pPr>
              <w:spacing w:line="276" w:lineRule="auto"/>
              <w:rPr>
                <w:rFonts w:eastAsia="標楷體"/>
                <w:sz w:val="20"/>
                <w:szCs w:val="20"/>
              </w:rPr>
            </w:pPr>
            <w:r w:rsidRPr="008721A4">
              <w:rPr>
                <w:rFonts w:eastAsia="標楷體" w:hint="eastAsia"/>
                <w:sz w:val="20"/>
                <w:szCs w:val="20"/>
              </w:rPr>
              <w:t>(b)</w:t>
            </w:r>
            <w:r w:rsidRPr="008721A4">
              <w:rPr>
                <w:rFonts w:eastAsia="標楷體" w:hint="eastAsia"/>
                <w:sz w:val="20"/>
                <w:szCs w:val="20"/>
              </w:rPr>
              <w:t>本校管理學院課程</w:t>
            </w:r>
          </w:p>
          <w:p w14:paraId="27EA3A39" w14:textId="5C515194" w:rsidR="00755F07" w:rsidRPr="008721A4" w:rsidRDefault="008721A4" w:rsidP="00755F07">
            <w:pPr>
              <w:spacing w:line="276" w:lineRule="auto"/>
              <w:rPr>
                <w:rFonts w:eastAsia="標楷體"/>
                <w:sz w:val="20"/>
                <w:szCs w:val="20"/>
              </w:rPr>
            </w:pPr>
            <w:r w:rsidRPr="008721A4">
              <w:rPr>
                <w:rFonts w:eastAsia="標楷體" w:hint="eastAsia"/>
                <w:sz w:val="20"/>
                <w:szCs w:val="20"/>
              </w:rPr>
              <w:t>(c)</w:t>
            </w:r>
            <w:r w:rsidRPr="008721A4">
              <w:rPr>
                <w:rFonts w:eastAsia="標楷體" w:hint="eastAsia"/>
                <w:sz w:val="20"/>
                <w:szCs w:val="20"/>
              </w:rPr>
              <w:t>國立臺灣大學聯盟開設與本所專業課程三大領域密切相關且經本所課程委員會同意之課程</w:t>
            </w:r>
            <w:r w:rsidRPr="008721A4">
              <w:rPr>
                <w:rFonts w:eastAsia="標楷體" w:hint="eastAsia"/>
                <w:sz w:val="20"/>
                <w:szCs w:val="20"/>
              </w:rPr>
              <w:t xml:space="preserve"> </w:t>
            </w:r>
          </w:p>
          <w:p w14:paraId="30BC5692" w14:textId="04DAC4A0" w:rsidR="00755F07" w:rsidRDefault="008721A4" w:rsidP="00755F07">
            <w:pPr>
              <w:spacing w:line="276" w:lineRule="auto"/>
              <w:rPr>
                <w:rFonts w:eastAsia="標楷體"/>
                <w:sz w:val="20"/>
                <w:szCs w:val="20"/>
              </w:rPr>
            </w:pPr>
            <w:r w:rsidRPr="008721A4">
              <w:rPr>
                <w:rFonts w:eastAsia="標楷體"/>
                <w:sz w:val="20"/>
                <w:szCs w:val="20"/>
              </w:rPr>
              <w:t xml:space="preserve">(a) </w:t>
            </w:r>
            <w:r w:rsidR="008C36AB">
              <w:rPr>
                <w:rFonts w:eastAsia="標楷體"/>
                <w:sz w:val="20"/>
                <w:szCs w:val="20"/>
              </w:rPr>
              <w:t>C</w:t>
            </w:r>
            <w:r w:rsidRPr="008721A4">
              <w:rPr>
                <w:rFonts w:eastAsia="標楷體"/>
                <w:sz w:val="20"/>
                <w:szCs w:val="20"/>
              </w:rPr>
              <w:t>ourses offered by the Institute</w:t>
            </w:r>
            <w:r w:rsidR="00755F07">
              <w:rPr>
                <w:rFonts w:eastAsia="標楷體"/>
                <w:sz w:val="20"/>
                <w:szCs w:val="20"/>
              </w:rPr>
              <w:t>.</w:t>
            </w:r>
          </w:p>
          <w:p w14:paraId="54C3301F" w14:textId="7688BA87" w:rsidR="00755F07" w:rsidRDefault="008721A4" w:rsidP="00755F07">
            <w:pPr>
              <w:spacing w:line="276" w:lineRule="auto"/>
              <w:rPr>
                <w:rFonts w:eastAsia="標楷體"/>
                <w:sz w:val="20"/>
                <w:szCs w:val="20"/>
              </w:rPr>
            </w:pPr>
            <w:r w:rsidRPr="008721A4">
              <w:rPr>
                <w:rFonts w:eastAsia="標楷體"/>
                <w:sz w:val="20"/>
                <w:szCs w:val="20"/>
              </w:rPr>
              <w:t xml:space="preserve">(b) </w:t>
            </w:r>
            <w:r w:rsidR="008C36AB">
              <w:rPr>
                <w:rFonts w:eastAsia="標楷體"/>
                <w:sz w:val="20"/>
                <w:szCs w:val="20"/>
              </w:rPr>
              <w:t>C</w:t>
            </w:r>
            <w:r w:rsidRPr="008721A4">
              <w:rPr>
                <w:rFonts w:eastAsia="標楷體"/>
                <w:sz w:val="20"/>
                <w:szCs w:val="20"/>
              </w:rPr>
              <w:t>ourses offered by the College of Management of the University</w:t>
            </w:r>
            <w:r w:rsidR="00755F07">
              <w:rPr>
                <w:rFonts w:eastAsia="標楷體" w:hint="eastAsia"/>
                <w:sz w:val="20"/>
                <w:szCs w:val="20"/>
              </w:rPr>
              <w:t>.</w:t>
            </w:r>
          </w:p>
          <w:p w14:paraId="2D047D09" w14:textId="2A9FDDC7" w:rsidR="008721A4" w:rsidRDefault="008721A4" w:rsidP="00755F07">
            <w:pPr>
              <w:spacing w:line="276" w:lineRule="auto"/>
              <w:rPr>
                <w:rFonts w:eastAsia="標楷體"/>
                <w:sz w:val="21"/>
                <w:szCs w:val="21"/>
              </w:rPr>
            </w:pPr>
            <w:r w:rsidRPr="008721A4">
              <w:rPr>
                <w:rFonts w:eastAsia="標楷體"/>
                <w:sz w:val="20"/>
                <w:szCs w:val="20"/>
              </w:rPr>
              <w:t xml:space="preserve">(c) </w:t>
            </w:r>
            <w:r w:rsidR="008C36AB">
              <w:rPr>
                <w:rFonts w:eastAsia="標楷體"/>
                <w:sz w:val="20"/>
                <w:szCs w:val="20"/>
              </w:rPr>
              <w:t>C</w:t>
            </w:r>
            <w:r w:rsidRPr="008721A4">
              <w:rPr>
                <w:rFonts w:eastAsia="標楷體"/>
                <w:sz w:val="20"/>
                <w:szCs w:val="20"/>
              </w:rPr>
              <w:t xml:space="preserve">ourses offered by the National Taiwan University System that are closely related to the three major areas of the Institute’s professional curriculum and approved by the Institute’s Curriculum Committee. </w:t>
            </w:r>
          </w:p>
        </w:tc>
        <w:tc>
          <w:tcPr>
            <w:tcW w:w="184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D97C4" w14:textId="77777777" w:rsidR="008721A4" w:rsidRDefault="008721A4">
            <w:r>
              <w:rPr>
                <w:rFonts w:eastAsia="標楷體"/>
                <w:sz w:val="21"/>
                <w:szCs w:val="21"/>
              </w:rPr>
              <w:t>其他選修</w:t>
            </w:r>
            <w:r>
              <w:rPr>
                <w:rFonts w:eastAsia="標楷體"/>
                <w:sz w:val="21"/>
                <w:szCs w:val="21"/>
              </w:rPr>
              <w:t>Other Electives</w:t>
            </w:r>
          </w:p>
        </w:tc>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3F757" w14:textId="77777777" w:rsidR="008721A4" w:rsidRDefault="008721A4">
            <w:pPr>
              <w:rPr>
                <w:sz w:val="21"/>
                <w:szCs w:val="21"/>
              </w:rPr>
            </w:pPr>
          </w:p>
        </w:tc>
        <w:tc>
          <w:tcPr>
            <w:tcW w:w="354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4CD34" w14:textId="77777777" w:rsidR="008721A4" w:rsidRDefault="008721A4">
            <w:pPr>
              <w:rPr>
                <w:sz w:val="21"/>
                <w:szCs w:val="21"/>
              </w:rPr>
            </w:pPr>
          </w:p>
        </w:tc>
        <w:tc>
          <w:tcPr>
            <w:tcW w:w="71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0FC76" w14:textId="77777777" w:rsidR="008721A4" w:rsidRDefault="008721A4">
            <w:pPr>
              <w:jc w:val="center"/>
              <w:rPr>
                <w:sz w:val="21"/>
                <w:szCs w:val="21"/>
              </w:rPr>
            </w:pPr>
          </w:p>
        </w:tc>
        <w:tc>
          <w:tcPr>
            <w:tcW w:w="70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821A06" w14:textId="77777777" w:rsidR="008721A4" w:rsidRDefault="008721A4">
            <w:pPr>
              <w:jc w:val="center"/>
              <w:rPr>
                <w:sz w:val="21"/>
                <w:szCs w:val="21"/>
              </w:rPr>
            </w:pPr>
          </w:p>
        </w:tc>
      </w:tr>
      <w:tr w:rsidR="008721A4" w14:paraId="6917FE0E" w14:textId="77777777" w:rsidTr="009862BB">
        <w:trPr>
          <w:trHeight w:val="1114"/>
        </w:trPr>
        <w:tc>
          <w:tcPr>
            <w:tcW w:w="3119"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6BD2CE4C" w14:textId="42DFE985" w:rsidR="008721A4" w:rsidRDefault="008721A4" w:rsidP="008F0D05">
            <w:pPr>
              <w:jc w:val="center"/>
              <w:rPr>
                <w:rFonts w:eastAsia="標楷體"/>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12968" w14:textId="77777777" w:rsidR="008721A4" w:rsidRDefault="008721A4">
            <w:r>
              <w:rPr>
                <w:rFonts w:eastAsia="標楷體"/>
                <w:sz w:val="21"/>
                <w:szCs w:val="21"/>
              </w:rPr>
              <w:t>其他選修</w:t>
            </w:r>
            <w:r>
              <w:rPr>
                <w:rFonts w:eastAsia="標楷體"/>
                <w:sz w:val="21"/>
                <w:szCs w:val="21"/>
              </w:rPr>
              <w:t>Other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E2E8F" w14:textId="77777777" w:rsidR="008721A4" w:rsidRDefault="008721A4">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CEB21" w14:textId="77777777" w:rsidR="008721A4" w:rsidRDefault="008721A4">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54042" w14:textId="77777777" w:rsidR="008721A4" w:rsidRDefault="008721A4">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3EF3B3" w14:textId="77777777" w:rsidR="008721A4" w:rsidRDefault="008721A4">
            <w:pPr>
              <w:jc w:val="center"/>
              <w:rPr>
                <w:sz w:val="21"/>
                <w:szCs w:val="21"/>
              </w:rPr>
            </w:pPr>
          </w:p>
        </w:tc>
      </w:tr>
      <w:tr w:rsidR="008721A4" w14:paraId="35914E50" w14:textId="77777777" w:rsidTr="009862BB">
        <w:trPr>
          <w:trHeight w:val="990"/>
        </w:trPr>
        <w:tc>
          <w:tcPr>
            <w:tcW w:w="3119"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87A4BCE" w14:textId="129C191B" w:rsidR="008721A4" w:rsidRDefault="008721A4" w:rsidP="008F0D05">
            <w:pPr>
              <w:jc w:val="center"/>
              <w:rPr>
                <w:rFonts w:eastAsia="標楷體"/>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B0D2D" w14:textId="77777777" w:rsidR="008721A4" w:rsidRDefault="008721A4">
            <w:pPr>
              <w:rPr>
                <w:rFonts w:eastAsia="標楷體"/>
                <w:sz w:val="21"/>
                <w:szCs w:val="21"/>
              </w:rPr>
            </w:pPr>
            <w:r>
              <w:rPr>
                <w:rFonts w:eastAsia="標楷體"/>
                <w:sz w:val="21"/>
                <w:szCs w:val="21"/>
              </w:rPr>
              <w:t>其他選修</w:t>
            </w:r>
            <w:r>
              <w:rPr>
                <w:rFonts w:eastAsia="標楷體"/>
                <w:sz w:val="21"/>
                <w:szCs w:val="21"/>
              </w:rPr>
              <w:t>Other Electives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57467" w14:textId="77777777" w:rsidR="008721A4" w:rsidRDefault="008721A4">
            <w:pPr>
              <w:rPr>
                <w:sz w:val="21"/>
                <w:szCs w:val="21"/>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F7353" w14:textId="77777777" w:rsidR="008721A4" w:rsidRDefault="008721A4">
            <w:pPr>
              <w:rPr>
                <w:sz w:val="21"/>
                <w:szCs w:val="21"/>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8242C" w14:textId="77777777" w:rsidR="008721A4" w:rsidRDefault="008721A4">
            <w:pPr>
              <w:jc w:val="center"/>
              <w:rPr>
                <w:sz w:val="21"/>
                <w:szCs w:val="21"/>
              </w:rPr>
            </w:pPr>
          </w:p>
        </w:tc>
        <w:tc>
          <w:tcPr>
            <w:tcW w:w="7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1090D7" w14:textId="77777777" w:rsidR="008721A4" w:rsidRDefault="008721A4">
            <w:pPr>
              <w:jc w:val="center"/>
              <w:rPr>
                <w:sz w:val="21"/>
                <w:szCs w:val="21"/>
              </w:rPr>
            </w:pPr>
          </w:p>
        </w:tc>
      </w:tr>
      <w:tr w:rsidR="008721A4" w14:paraId="050BEA69" w14:textId="77777777" w:rsidTr="009862BB">
        <w:trPr>
          <w:trHeight w:val="805"/>
        </w:trPr>
        <w:tc>
          <w:tcPr>
            <w:tcW w:w="3119" w:type="dxa"/>
            <w:vMerge/>
            <w:tcBorders>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2763479" w14:textId="22E8E437" w:rsidR="008721A4" w:rsidRDefault="008721A4" w:rsidP="008F0D05">
            <w:pPr>
              <w:jc w:val="center"/>
              <w:rPr>
                <w:rFonts w:eastAsia="標楷體"/>
                <w:sz w:val="21"/>
                <w:szCs w:val="21"/>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BC7BE88" w14:textId="77777777" w:rsidR="008721A4" w:rsidRDefault="008721A4">
            <w:r>
              <w:rPr>
                <w:rFonts w:eastAsia="標楷體"/>
                <w:sz w:val="21"/>
                <w:szCs w:val="21"/>
              </w:rPr>
              <w:t>其他選修</w:t>
            </w:r>
            <w:r>
              <w:rPr>
                <w:rFonts w:eastAsia="標楷體"/>
                <w:sz w:val="21"/>
                <w:szCs w:val="21"/>
              </w:rPr>
              <w:t>Other Electives</w:t>
            </w:r>
          </w:p>
        </w:tc>
        <w:tc>
          <w:tcPr>
            <w:tcW w:w="127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8E52034" w14:textId="77777777" w:rsidR="008721A4" w:rsidRDefault="008721A4">
            <w:pPr>
              <w:rPr>
                <w:sz w:val="21"/>
                <w:szCs w:val="21"/>
              </w:rPr>
            </w:pPr>
          </w:p>
        </w:tc>
        <w:tc>
          <w:tcPr>
            <w:tcW w:w="354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113897" w14:textId="77777777" w:rsidR="008721A4" w:rsidRDefault="008721A4">
            <w:pPr>
              <w:rPr>
                <w:sz w:val="21"/>
                <w:szCs w:val="21"/>
              </w:rPr>
            </w:pPr>
          </w:p>
        </w:tc>
        <w:tc>
          <w:tcPr>
            <w:tcW w:w="71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4B4E08F" w14:textId="77777777" w:rsidR="008721A4" w:rsidRDefault="008721A4">
            <w:pPr>
              <w:jc w:val="center"/>
              <w:rPr>
                <w:sz w:val="21"/>
                <w:szCs w:val="21"/>
              </w:rPr>
            </w:pPr>
          </w:p>
        </w:tc>
        <w:tc>
          <w:tcPr>
            <w:tcW w:w="70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A179069" w14:textId="77777777" w:rsidR="008721A4" w:rsidRDefault="008721A4">
            <w:pPr>
              <w:jc w:val="center"/>
              <w:rPr>
                <w:sz w:val="21"/>
                <w:szCs w:val="21"/>
              </w:rPr>
            </w:pPr>
          </w:p>
        </w:tc>
      </w:tr>
    </w:tbl>
    <w:p w14:paraId="4A7FE80F" w14:textId="77777777" w:rsidR="00987A15" w:rsidRDefault="00097EE8">
      <w:pPr>
        <w:snapToGrid w:val="0"/>
        <w:rPr>
          <w:rFonts w:eastAsia="標楷體"/>
          <w:sz w:val="21"/>
          <w:szCs w:val="21"/>
        </w:rPr>
      </w:pPr>
      <w:proofErr w:type="gramStart"/>
      <w:r>
        <w:rPr>
          <w:rFonts w:eastAsia="標楷體"/>
          <w:sz w:val="21"/>
          <w:szCs w:val="21"/>
        </w:rPr>
        <w:t>註</w:t>
      </w:r>
      <w:proofErr w:type="gramEnd"/>
      <w:r>
        <w:rPr>
          <w:rFonts w:eastAsia="標楷體"/>
          <w:sz w:val="21"/>
          <w:szCs w:val="21"/>
        </w:rPr>
        <w:t>：請附成績證明。若表格不敷使用，請自行增列。</w:t>
      </w:r>
    </w:p>
    <w:p w14:paraId="27F65E71" w14:textId="77777777" w:rsidR="00987A15" w:rsidRDefault="00097EE8">
      <w:pPr>
        <w:snapToGrid w:val="0"/>
        <w:rPr>
          <w:rFonts w:eastAsia="標楷體"/>
          <w:sz w:val="21"/>
          <w:szCs w:val="21"/>
        </w:rPr>
      </w:pPr>
      <w:r>
        <w:rPr>
          <w:rFonts w:eastAsia="標楷體"/>
          <w:sz w:val="21"/>
          <w:szCs w:val="21"/>
        </w:rPr>
        <w:t>Note: Please attach transcripts. If additional space is required, please add more rows.</w:t>
      </w:r>
    </w:p>
    <w:p w14:paraId="3191EA78" w14:textId="77777777" w:rsidR="00987A15" w:rsidRDefault="00987A15">
      <w:pPr>
        <w:snapToGrid w:val="0"/>
        <w:spacing w:before="54"/>
        <w:rPr>
          <w:rFonts w:eastAsia="標楷體"/>
          <w:b/>
          <w:bCs/>
          <w:sz w:val="4"/>
          <w:szCs w:val="4"/>
        </w:rPr>
      </w:pPr>
    </w:p>
    <w:p w14:paraId="45DCDA21" w14:textId="77777777" w:rsidR="00987A15" w:rsidRDefault="00097EE8">
      <w:pPr>
        <w:snapToGrid w:val="0"/>
        <w:spacing w:before="54"/>
      </w:pPr>
      <w:r>
        <w:rPr>
          <w:rFonts w:ascii="新細明體" w:hAnsi="新細明體" w:cs="新細明體"/>
          <w:b/>
          <w:bCs/>
          <w:sz w:val="22"/>
          <w:szCs w:val="22"/>
        </w:rPr>
        <w:lastRenderedPageBreak/>
        <w:t>◎</w:t>
      </w:r>
      <w:r>
        <w:rPr>
          <w:rFonts w:eastAsia="標楷體"/>
          <w:b/>
          <w:bCs/>
          <w:sz w:val="22"/>
          <w:szCs w:val="22"/>
        </w:rPr>
        <w:t>管理領域課程</w:t>
      </w:r>
      <w:r>
        <w:rPr>
          <w:rFonts w:eastAsia="標楷體"/>
          <w:b/>
          <w:bCs/>
          <w:sz w:val="22"/>
          <w:szCs w:val="22"/>
        </w:rPr>
        <w:t xml:space="preserve"> Management Courses</w:t>
      </w:r>
    </w:p>
    <w:p w14:paraId="44A90A57" w14:textId="77777777" w:rsidR="00987A15" w:rsidRDefault="00097EE8">
      <w:pPr>
        <w:snapToGrid w:val="0"/>
        <w:ind w:right="-254"/>
        <w:rPr>
          <w:rFonts w:eastAsia="標楷體"/>
          <w:sz w:val="21"/>
          <w:szCs w:val="21"/>
        </w:rPr>
      </w:pPr>
      <w:r>
        <w:rPr>
          <w:rFonts w:eastAsia="標楷體"/>
          <w:sz w:val="21"/>
          <w:szCs w:val="21"/>
        </w:rPr>
        <w:t>學生畢業前應修習「一般管理、生產管理、行銷管理、人資管理、資訊管理、財務管理」六類管理中</w:t>
      </w:r>
      <w:r>
        <w:rPr>
          <w:rFonts w:eastAsia="標楷體"/>
          <w:sz w:val="21"/>
          <w:szCs w:val="21"/>
        </w:rPr>
        <w:t xml:space="preserve"> 2 </w:t>
      </w:r>
      <w:r>
        <w:rPr>
          <w:rFonts w:eastAsia="標楷體"/>
          <w:sz w:val="21"/>
          <w:szCs w:val="21"/>
        </w:rPr>
        <w:t>類、合計</w:t>
      </w:r>
      <w:r>
        <w:rPr>
          <w:rFonts w:eastAsia="標楷體"/>
          <w:sz w:val="21"/>
          <w:szCs w:val="21"/>
        </w:rPr>
        <w:t xml:space="preserve"> 6 </w:t>
      </w:r>
      <w:r>
        <w:rPr>
          <w:rFonts w:eastAsia="標楷體"/>
          <w:sz w:val="21"/>
          <w:szCs w:val="21"/>
        </w:rPr>
        <w:t>學分（含）以上相關課程。</w:t>
      </w:r>
      <w:r>
        <w:rPr>
          <w:rFonts w:eastAsia="標楷體"/>
          <w:sz w:val="21"/>
          <w:szCs w:val="21"/>
        </w:rPr>
        <w:t>Students must complete at least 6 credits from courses in at least two of the following six categories.</w:t>
      </w:r>
    </w:p>
    <w:tbl>
      <w:tblPr>
        <w:tblW w:w="10603" w:type="dxa"/>
        <w:tblCellMar>
          <w:left w:w="10" w:type="dxa"/>
          <w:right w:w="10" w:type="dxa"/>
        </w:tblCellMar>
        <w:tblLook w:val="04A0" w:firstRow="1" w:lastRow="0" w:firstColumn="1" w:lastColumn="0" w:noHBand="0" w:noVBand="1"/>
      </w:tblPr>
      <w:tblGrid>
        <w:gridCol w:w="2253"/>
        <w:gridCol w:w="2268"/>
        <w:gridCol w:w="993"/>
        <w:gridCol w:w="850"/>
        <w:gridCol w:w="2420"/>
        <w:gridCol w:w="982"/>
        <w:gridCol w:w="837"/>
      </w:tblGrid>
      <w:tr w:rsidR="00987A15" w14:paraId="3683E402" w14:textId="77777777">
        <w:trPr>
          <w:cantSplit/>
          <w:trHeight w:val="190"/>
        </w:trPr>
        <w:tc>
          <w:tcPr>
            <w:tcW w:w="225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23FE8A18" w14:textId="77777777" w:rsidR="00987A15" w:rsidRDefault="00097EE8">
            <w:pPr>
              <w:snapToGrid w:val="0"/>
              <w:jc w:val="center"/>
            </w:pPr>
            <w:r>
              <w:rPr>
                <w:rFonts w:eastAsia="標楷體"/>
                <w:b/>
                <w:color w:val="000000"/>
                <w:sz w:val="21"/>
                <w:szCs w:val="21"/>
              </w:rPr>
              <w:t>管理領域</w:t>
            </w:r>
            <w:r>
              <w:rPr>
                <w:rFonts w:eastAsia="標楷體"/>
                <w:b/>
                <w:color w:val="000000"/>
                <w:sz w:val="21"/>
                <w:szCs w:val="21"/>
              </w:rPr>
              <w:t>Management Category</w:t>
            </w:r>
          </w:p>
        </w:tc>
        <w:tc>
          <w:tcPr>
            <w:tcW w:w="4111"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7047011" w14:textId="77777777" w:rsidR="00987A15" w:rsidRDefault="00097EE8">
            <w:pPr>
              <w:snapToGrid w:val="0"/>
              <w:jc w:val="center"/>
              <w:rPr>
                <w:rFonts w:eastAsia="標楷體"/>
                <w:b/>
                <w:sz w:val="21"/>
                <w:szCs w:val="21"/>
              </w:rPr>
            </w:pPr>
            <w:r>
              <w:rPr>
                <w:rFonts w:eastAsia="標楷體"/>
                <w:b/>
                <w:sz w:val="21"/>
                <w:szCs w:val="21"/>
              </w:rPr>
              <w:t>在大學部已修過之相關課程</w:t>
            </w:r>
          </w:p>
          <w:p w14:paraId="004C229B" w14:textId="77777777" w:rsidR="00987A15" w:rsidRDefault="00097EE8">
            <w:pPr>
              <w:snapToGrid w:val="0"/>
              <w:jc w:val="center"/>
              <w:rPr>
                <w:rFonts w:eastAsia="標楷體"/>
                <w:b/>
                <w:sz w:val="21"/>
                <w:szCs w:val="21"/>
              </w:rPr>
            </w:pPr>
            <w:r>
              <w:rPr>
                <w:rFonts w:eastAsia="標楷體"/>
                <w:b/>
                <w:sz w:val="21"/>
                <w:szCs w:val="21"/>
              </w:rPr>
              <w:t>Courses Completed at Undergraduate Level</w:t>
            </w:r>
          </w:p>
        </w:tc>
        <w:tc>
          <w:tcPr>
            <w:tcW w:w="4239" w:type="dxa"/>
            <w:gridSpan w:val="3"/>
            <w:tcBorders>
              <w:top w:val="single" w:sz="12"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14:paraId="03D8537A" w14:textId="77777777" w:rsidR="00987A15" w:rsidRDefault="00097EE8">
            <w:pPr>
              <w:snapToGrid w:val="0"/>
              <w:jc w:val="center"/>
              <w:rPr>
                <w:rFonts w:eastAsia="標楷體"/>
                <w:b/>
                <w:sz w:val="21"/>
                <w:szCs w:val="21"/>
              </w:rPr>
            </w:pPr>
            <w:r>
              <w:rPr>
                <w:rFonts w:eastAsia="標楷體"/>
                <w:b/>
                <w:sz w:val="21"/>
                <w:szCs w:val="21"/>
              </w:rPr>
              <w:t>於碩士班補修之相關課程</w:t>
            </w:r>
          </w:p>
          <w:p w14:paraId="1D072785" w14:textId="77777777" w:rsidR="00987A15" w:rsidRDefault="00097EE8">
            <w:pPr>
              <w:snapToGrid w:val="0"/>
              <w:jc w:val="center"/>
              <w:rPr>
                <w:rFonts w:eastAsia="標楷體"/>
                <w:b/>
                <w:sz w:val="21"/>
                <w:szCs w:val="21"/>
              </w:rPr>
            </w:pPr>
            <w:r>
              <w:rPr>
                <w:rFonts w:eastAsia="標楷體"/>
                <w:b/>
                <w:sz w:val="21"/>
                <w:szCs w:val="21"/>
              </w:rPr>
              <w:t>Courses Completed at Master’s Level</w:t>
            </w:r>
          </w:p>
        </w:tc>
      </w:tr>
      <w:tr w:rsidR="00987A15" w14:paraId="34F221E6" w14:textId="77777777">
        <w:trPr>
          <w:cantSplit/>
          <w:trHeight w:val="373"/>
        </w:trPr>
        <w:tc>
          <w:tcPr>
            <w:tcW w:w="225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7CCEE758" w14:textId="77777777" w:rsidR="00987A15" w:rsidRDefault="00987A15">
            <w:pPr>
              <w:snapToGrid w:val="0"/>
              <w:jc w:val="center"/>
              <w:rPr>
                <w:rFonts w:eastAsia="標楷體"/>
                <w:b/>
                <w:sz w:val="21"/>
                <w:szCs w:val="21"/>
              </w:rPr>
            </w:pPr>
          </w:p>
        </w:tc>
        <w:tc>
          <w:tcPr>
            <w:tcW w:w="2268"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288E0F8F" w14:textId="77777777" w:rsidR="00987A15" w:rsidRDefault="00097EE8">
            <w:pPr>
              <w:snapToGrid w:val="0"/>
              <w:jc w:val="center"/>
              <w:rPr>
                <w:rFonts w:eastAsia="標楷體"/>
                <w:b/>
                <w:sz w:val="21"/>
                <w:szCs w:val="21"/>
              </w:rPr>
            </w:pPr>
            <w:r>
              <w:rPr>
                <w:rFonts w:eastAsia="標楷體"/>
                <w:b/>
                <w:sz w:val="21"/>
                <w:szCs w:val="21"/>
              </w:rPr>
              <w:t>課程名稱</w:t>
            </w:r>
            <w:r>
              <w:rPr>
                <w:rFonts w:eastAsia="標楷體"/>
                <w:b/>
                <w:sz w:val="21"/>
                <w:szCs w:val="21"/>
              </w:rPr>
              <w:t>Course Title</w:t>
            </w:r>
          </w:p>
        </w:tc>
        <w:tc>
          <w:tcPr>
            <w:tcW w:w="993"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6CF7ACB3" w14:textId="77777777" w:rsidR="00987A15" w:rsidRDefault="00097EE8">
            <w:pPr>
              <w:snapToGrid w:val="0"/>
              <w:jc w:val="center"/>
              <w:rPr>
                <w:rFonts w:eastAsia="標楷體"/>
                <w:b/>
                <w:sz w:val="21"/>
                <w:szCs w:val="21"/>
              </w:rPr>
            </w:pPr>
            <w:r>
              <w:rPr>
                <w:rFonts w:eastAsia="標楷體"/>
                <w:b/>
                <w:sz w:val="21"/>
                <w:szCs w:val="21"/>
              </w:rPr>
              <w:t>學分數</w:t>
            </w:r>
            <w:r>
              <w:rPr>
                <w:rFonts w:eastAsia="標楷體"/>
                <w:b/>
                <w:sz w:val="21"/>
                <w:szCs w:val="21"/>
              </w:rPr>
              <w:t>Credits</w:t>
            </w:r>
          </w:p>
        </w:tc>
        <w:tc>
          <w:tcPr>
            <w:tcW w:w="850"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74A9415D" w14:textId="77777777" w:rsidR="00987A15" w:rsidRDefault="00097EE8">
            <w:pPr>
              <w:snapToGrid w:val="0"/>
              <w:jc w:val="center"/>
              <w:rPr>
                <w:rFonts w:eastAsia="標楷體"/>
                <w:b/>
                <w:sz w:val="21"/>
                <w:szCs w:val="21"/>
              </w:rPr>
            </w:pPr>
            <w:r>
              <w:rPr>
                <w:rFonts w:eastAsia="標楷體"/>
                <w:b/>
                <w:sz w:val="21"/>
                <w:szCs w:val="21"/>
              </w:rPr>
              <w:t>成績</w:t>
            </w:r>
            <w:r>
              <w:rPr>
                <w:rFonts w:eastAsia="標楷體"/>
                <w:b/>
                <w:sz w:val="21"/>
                <w:szCs w:val="21"/>
              </w:rPr>
              <w:t>Grade</w:t>
            </w:r>
          </w:p>
        </w:tc>
        <w:tc>
          <w:tcPr>
            <w:tcW w:w="2420"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1C3D942F" w14:textId="77777777" w:rsidR="00987A15" w:rsidRDefault="00097EE8">
            <w:pPr>
              <w:snapToGrid w:val="0"/>
              <w:jc w:val="center"/>
              <w:rPr>
                <w:rFonts w:eastAsia="標楷體"/>
                <w:b/>
                <w:sz w:val="21"/>
                <w:szCs w:val="21"/>
              </w:rPr>
            </w:pPr>
            <w:r>
              <w:rPr>
                <w:rFonts w:eastAsia="標楷體"/>
                <w:b/>
                <w:sz w:val="21"/>
                <w:szCs w:val="21"/>
              </w:rPr>
              <w:t>課程名稱</w:t>
            </w:r>
            <w:r>
              <w:rPr>
                <w:rFonts w:eastAsia="標楷體"/>
                <w:b/>
                <w:sz w:val="21"/>
                <w:szCs w:val="21"/>
              </w:rPr>
              <w:t>Course Title</w:t>
            </w:r>
          </w:p>
        </w:tc>
        <w:tc>
          <w:tcPr>
            <w:tcW w:w="982"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14:paraId="016A8B3F" w14:textId="77777777" w:rsidR="00987A15" w:rsidRDefault="00097EE8">
            <w:pPr>
              <w:snapToGrid w:val="0"/>
              <w:jc w:val="center"/>
              <w:rPr>
                <w:rFonts w:eastAsia="標楷體"/>
                <w:b/>
                <w:sz w:val="21"/>
                <w:szCs w:val="21"/>
              </w:rPr>
            </w:pPr>
            <w:r>
              <w:rPr>
                <w:rFonts w:eastAsia="標楷體"/>
                <w:b/>
                <w:sz w:val="21"/>
                <w:szCs w:val="21"/>
              </w:rPr>
              <w:t>學分數</w:t>
            </w:r>
            <w:r>
              <w:rPr>
                <w:rFonts w:eastAsia="標楷體"/>
                <w:b/>
                <w:sz w:val="21"/>
                <w:szCs w:val="21"/>
              </w:rPr>
              <w:t>Credits</w:t>
            </w:r>
          </w:p>
        </w:tc>
        <w:tc>
          <w:tcPr>
            <w:tcW w:w="837" w:type="dxa"/>
            <w:tcBorders>
              <w:top w:val="single" w:sz="4" w:space="0" w:color="000000"/>
              <w:left w:val="single" w:sz="4"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14:paraId="6F6C9DE4" w14:textId="77777777" w:rsidR="00987A15" w:rsidRDefault="00097EE8">
            <w:pPr>
              <w:snapToGrid w:val="0"/>
              <w:jc w:val="center"/>
              <w:rPr>
                <w:rFonts w:eastAsia="標楷體"/>
                <w:b/>
                <w:sz w:val="21"/>
                <w:szCs w:val="21"/>
              </w:rPr>
            </w:pPr>
            <w:r>
              <w:rPr>
                <w:rFonts w:eastAsia="標楷體"/>
                <w:b/>
                <w:sz w:val="21"/>
                <w:szCs w:val="21"/>
              </w:rPr>
              <w:t>成績</w:t>
            </w:r>
            <w:r>
              <w:rPr>
                <w:rFonts w:eastAsia="標楷體"/>
                <w:b/>
                <w:sz w:val="21"/>
                <w:szCs w:val="21"/>
              </w:rPr>
              <w:t>Grade</w:t>
            </w:r>
          </w:p>
        </w:tc>
      </w:tr>
      <w:tr w:rsidR="00987A15" w14:paraId="7D1B65FE" w14:textId="77777777">
        <w:trPr>
          <w:trHeight w:val="362"/>
        </w:trPr>
        <w:tc>
          <w:tcPr>
            <w:tcW w:w="2253" w:type="dxa"/>
            <w:tcBorders>
              <w:top w:val="single" w:sz="12"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80B537D" w14:textId="77777777" w:rsidR="00987A15" w:rsidRDefault="00097EE8">
            <w:pPr>
              <w:snapToGrid w:val="0"/>
              <w:jc w:val="center"/>
              <w:rPr>
                <w:rFonts w:eastAsia="標楷體"/>
                <w:sz w:val="21"/>
                <w:szCs w:val="21"/>
              </w:rPr>
            </w:pPr>
            <w:r>
              <w:rPr>
                <w:rFonts w:eastAsia="標楷體"/>
                <w:sz w:val="21"/>
                <w:szCs w:val="21"/>
              </w:rPr>
              <w:t>一般管理</w:t>
            </w:r>
          </w:p>
          <w:p w14:paraId="758EC191" w14:textId="77777777" w:rsidR="00987A15" w:rsidRDefault="00097EE8">
            <w:pPr>
              <w:snapToGrid w:val="0"/>
              <w:jc w:val="center"/>
              <w:rPr>
                <w:rFonts w:eastAsia="標楷體"/>
                <w:sz w:val="21"/>
                <w:szCs w:val="21"/>
              </w:rPr>
            </w:pPr>
            <w:r>
              <w:rPr>
                <w:rFonts w:eastAsia="標楷體"/>
                <w:sz w:val="21"/>
                <w:szCs w:val="21"/>
              </w:rPr>
              <w:t>General Management</w:t>
            </w:r>
          </w:p>
        </w:tc>
        <w:tc>
          <w:tcPr>
            <w:tcW w:w="2268"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A4CBBE" w14:textId="77777777" w:rsidR="00987A15" w:rsidRDefault="00987A15">
            <w:pPr>
              <w:snapToGrid w:val="0"/>
              <w:jc w:val="center"/>
              <w:rPr>
                <w:rFonts w:eastAsia="標楷體"/>
                <w:sz w:val="21"/>
                <w:szCs w:val="21"/>
              </w:rPr>
            </w:pPr>
          </w:p>
        </w:tc>
        <w:tc>
          <w:tcPr>
            <w:tcW w:w="993"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28F96F" w14:textId="77777777" w:rsidR="00987A15" w:rsidRDefault="00987A15">
            <w:pPr>
              <w:snapToGrid w:val="0"/>
              <w:jc w:val="center"/>
              <w:rPr>
                <w:rFonts w:eastAsia="標楷體"/>
                <w:sz w:val="21"/>
                <w:szCs w:val="21"/>
              </w:rPr>
            </w:pPr>
          </w:p>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F6071F" w14:textId="77777777" w:rsidR="00987A15" w:rsidRDefault="00987A15">
            <w:pPr>
              <w:snapToGrid w:val="0"/>
              <w:jc w:val="center"/>
              <w:rPr>
                <w:rFonts w:eastAsia="標楷體"/>
                <w:sz w:val="21"/>
                <w:szCs w:val="21"/>
              </w:rPr>
            </w:pPr>
          </w:p>
        </w:tc>
        <w:tc>
          <w:tcPr>
            <w:tcW w:w="242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BEF80" w14:textId="77777777" w:rsidR="00987A15" w:rsidRDefault="00987A15">
            <w:pPr>
              <w:snapToGrid w:val="0"/>
              <w:rPr>
                <w:rFonts w:eastAsia="標楷體"/>
                <w:sz w:val="21"/>
                <w:szCs w:val="21"/>
              </w:rPr>
            </w:pPr>
          </w:p>
        </w:tc>
        <w:tc>
          <w:tcPr>
            <w:tcW w:w="98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FE707" w14:textId="77777777" w:rsidR="00987A15" w:rsidRDefault="00987A15">
            <w:pPr>
              <w:snapToGrid w:val="0"/>
              <w:rPr>
                <w:rFonts w:eastAsia="標楷體"/>
                <w:sz w:val="21"/>
                <w:szCs w:val="21"/>
              </w:rPr>
            </w:pPr>
          </w:p>
        </w:tc>
        <w:tc>
          <w:tcPr>
            <w:tcW w:w="837"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E6ED62D" w14:textId="77777777" w:rsidR="00987A15" w:rsidRDefault="00987A15">
            <w:pPr>
              <w:snapToGrid w:val="0"/>
              <w:rPr>
                <w:rFonts w:eastAsia="標楷體"/>
                <w:sz w:val="21"/>
                <w:szCs w:val="21"/>
              </w:rPr>
            </w:pPr>
          </w:p>
        </w:tc>
      </w:tr>
      <w:tr w:rsidR="00987A15" w14:paraId="030C3718" w14:textId="77777777">
        <w:trPr>
          <w:trHeight w:val="457"/>
        </w:trPr>
        <w:tc>
          <w:tcPr>
            <w:tcW w:w="2253"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F24C5F9" w14:textId="77777777" w:rsidR="00987A15" w:rsidRDefault="00097EE8">
            <w:pPr>
              <w:snapToGrid w:val="0"/>
              <w:jc w:val="center"/>
              <w:rPr>
                <w:rFonts w:eastAsia="標楷體"/>
                <w:color w:val="000000"/>
                <w:sz w:val="21"/>
                <w:szCs w:val="21"/>
              </w:rPr>
            </w:pPr>
            <w:r>
              <w:rPr>
                <w:rFonts w:eastAsia="標楷體"/>
                <w:color w:val="000000"/>
                <w:sz w:val="21"/>
                <w:szCs w:val="21"/>
              </w:rPr>
              <w:t>生產管理</w:t>
            </w:r>
          </w:p>
          <w:p w14:paraId="60CBAF4E" w14:textId="77777777" w:rsidR="00987A15" w:rsidRDefault="00097EE8">
            <w:pPr>
              <w:snapToGrid w:val="0"/>
              <w:jc w:val="center"/>
            </w:pPr>
            <w:r>
              <w:rPr>
                <w:rFonts w:eastAsia="標楷體"/>
                <w:sz w:val="21"/>
                <w:szCs w:val="21"/>
              </w:rPr>
              <w:t>Production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1138FA" w14:textId="77777777" w:rsidR="00987A15" w:rsidRDefault="00987A15">
            <w:pPr>
              <w:snapToGrid w:val="0"/>
              <w:jc w:val="center"/>
              <w:rPr>
                <w:rFonts w:eastAsia="標楷體"/>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C3890B" w14:textId="77777777" w:rsidR="00987A15" w:rsidRDefault="00987A15">
            <w:pPr>
              <w:snapToGrid w:val="0"/>
              <w:jc w:val="center"/>
              <w:rPr>
                <w:rFonts w:eastAsia="標楷體"/>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6D23A5" w14:textId="77777777" w:rsidR="00987A15" w:rsidRDefault="00987A15">
            <w:pPr>
              <w:snapToGrid w:val="0"/>
              <w:jc w:val="center"/>
              <w:rPr>
                <w:rFonts w:eastAsia="標楷體"/>
                <w:sz w:val="21"/>
                <w:szCs w:val="21"/>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FD3C35" w14:textId="77777777" w:rsidR="00987A15" w:rsidRDefault="00987A15">
            <w:pPr>
              <w:snapToGrid w:val="0"/>
              <w:rPr>
                <w:rFonts w:eastAsia="標楷體"/>
                <w:sz w:val="21"/>
                <w:szCs w:val="21"/>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FB9584" w14:textId="77777777" w:rsidR="00987A15" w:rsidRDefault="00987A15">
            <w:pPr>
              <w:snapToGrid w:val="0"/>
              <w:rPr>
                <w:rFonts w:eastAsia="標楷體"/>
                <w:sz w:val="21"/>
                <w:szCs w:val="21"/>
              </w:rPr>
            </w:pPr>
          </w:p>
        </w:tc>
        <w:tc>
          <w:tcPr>
            <w:tcW w:w="83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8A3E81B" w14:textId="77777777" w:rsidR="00987A15" w:rsidRDefault="00987A15">
            <w:pPr>
              <w:snapToGrid w:val="0"/>
              <w:rPr>
                <w:rFonts w:eastAsia="標楷體"/>
                <w:sz w:val="21"/>
                <w:szCs w:val="21"/>
              </w:rPr>
            </w:pPr>
          </w:p>
        </w:tc>
      </w:tr>
      <w:tr w:rsidR="00987A15" w14:paraId="045830D1" w14:textId="77777777">
        <w:trPr>
          <w:trHeight w:val="369"/>
        </w:trPr>
        <w:tc>
          <w:tcPr>
            <w:tcW w:w="2253"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6AA3AAF" w14:textId="77777777" w:rsidR="00987A15" w:rsidRDefault="00097EE8">
            <w:pPr>
              <w:snapToGrid w:val="0"/>
              <w:jc w:val="center"/>
              <w:rPr>
                <w:rFonts w:eastAsia="標楷體"/>
                <w:sz w:val="21"/>
                <w:szCs w:val="21"/>
              </w:rPr>
            </w:pPr>
            <w:r>
              <w:rPr>
                <w:rFonts w:eastAsia="標楷體"/>
                <w:sz w:val="21"/>
                <w:szCs w:val="21"/>
              </w:rPr>
              <w:t>行銷管理</w:t>
            </w:r>
          </w:p>
          <w:p w14:paraId="4B9A106F" w14:textId="77777777" w:rsidR="00987A15" w:rsidRDefault="00097EE8">
            <w:pPr>
              <w:snapToGrid w:val="0"/>
              <w:jc w:val="center"/>
              <w:rPr>
                <w:rFonts w:eastAsia="標楷體"/>
                <w:sz w:val="21"/>
                <w:szCs w:val="21"/>
              </w:rPr>
            </w:pPr>
            <w:r>
              <w:rPr>
                <w:rFonts w:eastAsia="標楷體"/>
                <w:sz w:val="21"/>
                <w:szCs w:val="21"/>
              </w:rPr>
              <w:t>Marketing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756062" w14:textId="77777777" w:rsidR="00987A15" w:rsidRDefault="00987A15">
            <w:pPr>
              <w:snapToGrid w:val="0"/>
              <w:jc w:val="center"/>
              <w:rPr>
                <w:rFonts w:eastAsia="標楷體"/>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FF79FF" w14:textId="77777777" w:rsidR="00987A15" w:rsidRDefault="00987A15">
            <w:pPr>
              <w:snapToGrid w:val="0"/>
              <w:jc w:val="center"/>
              <w:rPr>
                <w:rFonts w:eastAsia="標楷體"/>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F82925" w14:textId="77777777" w:rsidR="00987A15" w:rsidRDefault="00987A15">
            <w:pPr>
              <w:snapToGrid w:val="0"/>
              <w:jc w:val="center"/>
              <w:rPr>
                <w:rFonts w:eastAsia="標楷體"/>
                <w:sz w:val="21"/>
                <w:szCs w:val="21"/>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4F2D6E" w14:textId="77777777" w:rsidR="00987A15" w:rsidRDefault="00987A15">
            <w:pPr>
              <w:snapToGrid w:val="0"/>
              <w:rPr>
                <w:rFonts w:eastAsia="標楷體"/>
                <w:sz w:val="21"/>
                <w:szCs w:val="21"/>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8ECF9E" w14:textId="77777777" w:rsidR="00987A15" w:rsidRDefault="00987A15">
            <w:pPr>
              <w:snapToGrid w:val="0"/>
              <w:rPr>
                <w:rFonts w:eastAsia="標楷體"/>
                <w:sz w:val="21"/>
                <w:szCs w:val="21"/>
              </w:rPr>
            </w:pPr>
          </w:p>
        </w:tc>
        <w:tc>
          <w:tcPr>
            <w:tcW w:w="83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CBFC794" w14:textId="77777777" w:rsidR="00987A15" w:rsidRDefault="00987A15">
            <w:pPr>
              <w:snapToGrid w:val="0"/>
              <w:rPr>
                <w:rFonts w:eastAsia="標楷體"/>
                <w:sz w:val="21"/>
                <w:szCs w:val="21"/>
              </w:rPr>
            </w:pPr>
          </w:p>
        </w:tc>
      </w:tr>
      <w:tr w:rsidR="00987A15" w14:paraId="15FD57D3" w14:textId="77777777">
        <w:trPr>
          <w:trHeight w:val="440"/>
        </w:trPr>
        <w:tc>
          <w:tcPr>
            <w:tcW w:w="2253"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655704E" w14:textId="77777777" w:rsidR="00987A15" w:rsidRDefault="00097EE8">
            <w:pPr>
              <w:snapToGrid w:val="0"/>
              <w:jc w:val="center"/>
              <w:rPr>
                <w:rFonts w:eastAsia="標楷體"/>
                <w:color w:val="000000"/>
                <w:sz w:val="21"/>
                <w:szCs w:val="21"/>
              </w:rPr>
            </w:pPr>
            <w:r>
              <w:rPr>
                <w:rFonts w:eastAsia="標楷體"/>
                <w:color w:val="000000"/>
                <w:sz w:val="21"/>
                <w:szCs w:val="21"/>
              </w:rPr>
              <w:t>人資管理</w:t>
            </w:r>
          </w:p>
          <w:p w14:paraId="56C24AE2" w14:textId="77777777" w:rsidR="00987A15" w:rsidRDefault="00097EE8">
            <w:pPr>
              <w:snapToGrid w:val="0"/>
              <w:jc w:val="center"/>
            </w:pPr>
            <w:r>
              <w:rPr>
                <w:rFonts w:eastAsia="標楷體"/>
                <w:sz w:val="21"/>
                <w:szCs w:val="21"/>
              </w:rPr>
              <w:t>Human Resources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FA52D" w14:textId="77777777" w:rsidR="00987A15" w:rsidRDefault="00987A15">
            <w:pPr>
              <w:snapToGrid w:val="0"/>
              <w:jc w:val="center"/>
              <w:rPr>
                <w:rFonts w:eastAsia="標楷體"/>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30B0D3" w14:textId="77777777" w:rsidR="00987A15" w:rsidRDefault="00987A15">
            <w:pPr>
              <w:snapToGrid w:val="0"/>
              <w:jc w:val="center"/>
              <w:rPr>
                <w:rFonts w:eastAsia="標楷體"/>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FC63B2" w14:textId="77777777" w:rsidR="00987A15" w:rsidRDefault="00987A15">
            <w:pPr>
              <w:snapToGrid w:val="0"/>
              <w:jc w:val="center"/>
              <w:rPr>
                <w:rFonts w:eastAsia="標楷體"/>
                <w:sz w:val="21"/>
                <w:szCs w:val="21"/>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8983B8" w14:textId="77777777" w:rsidR="00987A15" w:rsidRDefault="00987A15">
            <w:pPr>
              <w:snapToGrid w:val="0"/>
              <w:rPr>
                <w:rFonts w:eastAsia="標楷體"/>
                <w:sz w:val="21"/>
                <w:szCs w:val="21"/>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8F24CD" w14:textId="77777777" w:rsidR="00987A15" w:rsidRDefault="00987A15">
            <w:pPr>
              <w:snapToGrid w:val="0"/>
              <w:rPr>
                <w:rFonts w:eastAsia="標楷體"/>
                <w:sz w:val="21"/>
                <w:szCs w:val="21"/>
              </w:rPr>
            </w:pPr>
          </w:p>
        </w:tc>
        <w:tc>
          <w:tcPr>
            <w:tcW w:w="83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083A929" w14:textId="77777777" w:rsidR="00987A15" w:rsidRDefault="00987A15">
            <w:pPr>
              <w:snapToGrid w:val="0"/>
              <w:rPr>
                <w:rFonts w:eastAsia="標楷體"/>
                <w:sz w:val="21"/>
                <w:szCs w:val="21"/>
              </w:rPr>
            </w:pPr>
          </w:p>
        </w:tc>
      </w:tr>
      <w:tr w:rsidR="00987A15" w14:paraId="0A9FA7E3" w14:textId="77777777">
        <w:trPr>
          <w:trHeight w:val="394"/>
        </w:trPr>
        <w:tc>
          <w:tcPr>
            <w:tcW w:w="2253" w:type="dxa"/>
            <w:tcBorders>
              <w:top w:val="single" w:sz="4" w:space="0" w:color="000000"/>
              <w:left w:val="single" w:sz="12"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31EE988" w14:textId="77777777" w:rsidR="00987A15" w:rsidRDefault="00097EE8">
            <w:pPr>
              <w:snapToGrid w:val="0"/>
              <w:jc w:val="center"/>
              <w:rPr>
                <w:rFonts w:eastAsia="標楷體"/>
                <w:color w:val="000000"/>
                <w:sz w:val="21"/>
                <w:szCs w:val="21"/>
              </w:rPr>
            </w:pPr>
            <w:r>
              <w:rPr>
                <w:rFonts w:eastAsia="標楷體"/>
                <w:color w:val="000000"/>
                <w:sz w:val="21"/>
                <w:szCs w:val="21"/>
              </w:rPr>
              <w:t>資訊管理</w:t>
            </w:r>
          </w:p>
          <w:p w14:paraId="43F1E2DE" w14:textId="77777777" w:rsidR="00987A15" w:rsidRDefault="00097EE8">
            <w:pPr>
              <w:snapToGrid w:val="0"/>
              <w:jc w:val="center"/>
            </w:pPr>
            <w:r>
              <w:rPr>
                <w:rFonts w:eastAsia="標楷體"/>
                <w:sz w:val="21"/>
                <w:szCs w:val="21"/>
              </w:rPr>
              <w:t>Information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993E09" w14:textId="77777777" w:rsidR="00987A15" w:rsidRDefault="00987A15">
            <w:pPr>
              <w:snapToGrid w:val="0"/>
              <w:jc w:val="center"/>
              <w:rPr>
                <w:rFonts w:eastAsia="標楷體"/>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ED9B83" w14:textId="77777777" w:rsidR="00987A15" w:rsidRDefault="00987A15">
            <w:pPr>
              <w:snapToGrid w:val="0"/>
              <w:jc w:val="center"/>
              <w:rPr>
                <w:rFonts w:eastAsia="標楷體"/>
                <w:sz w:val="21"/>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73CBED" w14:textId="77777777" w:rsidR="00987A15" w:rsidRDefault="00987A15">
            <w:pPr>
              <w:snapToGrid w:val="0"/>
              <w:jc w:val="center"/>
              <w:rPr>
                <w:rFonts w:eastAsia="標楷體"/>
                <w:sz w:val="21"/>
                <w:szCs w:val="21"/>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632D0B" w14:textId="77777777" w:rsidR="00987A15" w:rsidRDefault="00987A15">
            <w:pPr>
              <w:snapToGrid w:val="0"/>
              <w:rPr>
                <w:rFonts w:eastAsia="標楷體"/>
                <w:sz w:val="21"/>
                <w:szCs w:val="21"/>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C3F90E" w14:textId="77777777" w:rsidR="00987A15" w:rsidRDefault="00987A15">
            <w:pPr>
              <w:snapToGrid w:val="0"/>
              <w:rPr>
                <w:rFonts w:eastAsia="標楷體"/>
                <w:sz w:val="21"/>
                <w:szCs w:val="21"/>
              </w:rPr>
            </w:pPr>
          </w:p>
        </w:tc>
        <w:tc>
          <w:tcPr>
            <w:tcW w:w="83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D3663CD" w14:textId="77777777" w:rsidR="00987A15" w:rsidRDefault="00987A15">
            <w:pPr>
              <w:snapToGrid w:val="0"/>
              <w:rPr>
                <w:rFonts w:eastAsia="標楷體"/>
                <w:sz w:val="21"/>
                <w:szCs w:val="21"/>
              </w:rPr>
            </w:pPr>
          </w:p>
        </w:tc>
      </w:tr>
      <w:tr w:rsidR="00987A15" w14:paraId="7049C2B4" w14:textId="77777777">
        <w:trPr>
          <w:trHeight w:val="401"/>
        </w:trPr>
        <w:tc>
          <w:tcPr>
            <w:tcW w:w="2253" w:type="dxa"/>
            <w:tcBorders>
              <w:top w:val="single" w:sz="4" w:space="0" w:color="000000"/>
              <w:left w:val="single" w:sz="12" w:space="0" w:color="000000"/>
              <w:bottom w:val="single" w:sz="12" w:space="0" w:color="000000"/>
              <w:right w:val="single" w:sz="4" w:space="0" w:color="000000"/>
            </w:tcBorders>
            <w:shd w:val="clear" w:color="auto" w:fill="FFFFFF"/>
            <w:tcMar>
              <w:top w:w="0" w:type="dxa"/>
              <w:left w:w="28" w:type="dxa"/>
              <w:bottom w:w="0" w:type="dxa"/>
              <w:right w:w="28" w:type="dxa"/>
            </w:tcMar>
            <w:vAlign w:val="center"/>
          </w:tcPr>
          <w:p w14:paraId="29F85EF9" w14:textId="77777777" w:rsidR="00987A15" w:rsidRDefault="00097EE8">
            <w:pPr>
              <w:snapToGrid w:val="0"/>
              <w:jc w:val="center"/>
              <w:rPr>
                <w:rFonts w:eastAsia="標楷體"/>
                <w:color w:val="000000"/>
                <w:sz w:val="21"/>
                <w:szCs w:val="21"/>
              </w:rPr>
            </w:pPr>
            <w:r>
              <w:rPr>
                <w:rFonts w:eastAsia="標楷體"/>
                <w:color w:val="000000"/>
                <w:sz w:val="21"/>
                <w:szCs w:val="21"/>
              </w:rPr>
              <w:t>財務管理</w:t>
            </w:r>
          </w:p>
          <w:p w14:paraId="38603014" w14:textId="77777777" w:rsidR="00987A15" w:rsidRDefault="00097EE8">
            <w:pPr>
              <w:snapToGrid w:val="0"/>
              <w:jc w:val="center"/>
            </w:pPr>
            <w:r>
              <w:rPr>
                <w:rFonts w:eastAsia="標楷體"/>
                <w:sz w:val="21"/>
                <w:szCs w:val="21"/>
              </w:rPr>
              <w:t>Financial Management</w:t>
            </w:r>
          </w:p>
        </w:tc>
        <w:tc>
          <w:tcPr>
            <w:tcW w:w="226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5D213CE4" w14:textId="77777777" w:rsidR="00987A15" w:rsidRDefault="00987A15">
            <w:pPr>
              <w:snapToGrid w:val="0"/>
              <w:jc w:val="center"/>
              <w:rPr>
                <w:rFonts w:eastAsia="標楷體"/>
                <w:sz w:val="21"/>
                <w:szCs w:val="21"/>
              </w:rPr>
            </w:pPr>
          </w:p>
        </w:tc>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5F29D78F" w14:textId="77777777" w:rsidR="00987A15" w:rsidRDefault="00987A15">
            <w:pPr>
              <w:snapToGrid w:val="0"/>
              <w:jc w:val="center"/>
              <w:rPr>
                <w:rFonts w:eastAsia="標楷體"/>
                <w:sz w:val="21"/>
                <w:szCs w:val="21"/>
              </w:rPr>
            </w:pPr>
          </w:p>
        </w:tc>
        <w:tc>
          <w:tcPr>
            <w:tcW w:w="85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33F75E5" w14:textId="77777777" w:rsidR="00987A15" w:rsidRDefault="00987A15">
            <w:pPr>
              <w:snapToGrid w:val="0"/>
              <w:jc w:val="center"/>
              <w:rPr>
                <w:rFonts w:eastAsia="標楷體"/>
                <w:sz w:val="21"/>
                <w:szCs w:val="21"/>
              </w:rPr>
            </w:pPr>
          </w:p>
        </w:tc>
        <w:tc>
          <w:tcPr>
            <w:tcW w:w="242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49AB014" w14:textId="77777777" w:rsidR="00987A15" w:rsidRDefault="00987A15">
            <w:pPr>
              <w:snapToGrid w:val="0"/>
              <w:rPr>
                <w:rFonts w:eastAsia="標楷體"/>
                <w:sz w:val="21"/>
                <w:szCs w:val="21"/>
              </w:rPr>
            </w:pPr>
          </w:p>
        </w:tc>
        <w:tc>
          <w:tcPr>
            <w:tcW w:w="98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0D61B999" w14:textId="77777777" w:rsidR="00987A15" w:rsidRDefault="00987A15">
            <w:pPr>
              <w:snapToGrid w:val="0"/>
              <w:rPr>
                <w:rFonts w:eastAsia="標楷體"/>
                <w:sz w:val="21"/>
                <w:szCs w:val="21"/>
              </w:rPr>
            </w:pPr>
          </w:p>
        </w:tc>
        <w:tc>
          <w:tcPr>
            <w:tcW w:w="837"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7919DD3F" w14:textId="77777777" w:rsidR="00987A15" w:rsidRDefault="00987A15">
            <w:pPr>
              <w:snapToGrid w:val="0"/>
              <w:rPr>
                <w:rFonts w:eastAsia="標楷體"/>
                <w:sz w:val="21"/>
                <w:szCs w:val="21"/>
              </w:rPr>
            </w:pPr>
          </w:p>
        </w:tc>
      </w:tr>
    </w:tbl>
    <w:p w14:paraId="58BF674E" w14:textId="77777777" w:rsidR="00987A15" w:rsidRDefault="00097EE8">
      <w:pPr>
        <w:snapToGrid w:val="0"/>
        <w:spacing w:before="36"/>
        <w:ind w:right="-540"/>
      </w:pPr>
      <w:proofErr w:type="gramStart"/>
      <w:r>
        <w:rPr>
          <w:rFonts w:eastAsia="標楷體"/>
          <w:sz w:val="21"/>
          <w:szCs w:val="21"/>
        </w:rPr>
        <w:t>註</w:t>
      </w:r>
      <w:proofErr w:type="gramEnd"/>
      <w:r>
        <w:rPr>
          <w:rFonts w:eastAsia="標楷體"/>
          <w:sz w:val="21"/>
          <w:szCs w:val="21"/>
        </w:rPr>
        <w:t>：認可之管理課程如表所示。學生於大學部或研究所修習類似課程，得由學生提出申請，經課程委員會審核通過後，予以承認。</w:t>
      </w:r>
      <w:r>
        <w:rPr>
          <w:rFonts w:eastAsia="標楷體"/>
          <w:sz w:val="21"/>
          <w:szCs w:val="21"/>
        </w:rPr>
        <w:t>Note: The approved management courses are listed in the table below. Similar courses taken at the undergraduate or graduate level may be recognized upon the student’s application and subsequent approval by the Curriculum Committee.</w:t>
      </w:r>
    </w:p>
    <w:tbl>
      <w:tblPr>
        <w:tblW w:w="10910" w:type="dxa"/>
        <w:tblLayout w:type="fixed"/>
        <w:tblCellMar>
          <w:left w:w="10" w:type="dxa"/>
          <w:right w:w="10" w:type="dxa"/>
        </w:tblCellMar>
        <w:tblLook w:val="04A0" w:firstRow="1" w:lastRow="0" w:firstColumn="1" w:lastColumn="0" w:noHBand="0" w:noVBand="1"/>
      </w:tblPr>
      <w:tblGrid>
        <w:gridCol w:w="1271"/>
        <w:gridCol w:w="1276"/>
        <w:gridCol w:w="1559"/>
        <w:gridCol w:w="1418"/>
        <w:gridCol w:w="1842"/>
        <w:gridCol w:w="2268"/>
        <w:gridCol w:w="1276"/>
      </w:tblGrid>
      <w:tr w:rsidR="00987A15" w14:paraId="6DCC9104" w14:textId="77777777">
        <w:trPr>
          <w:trHeight w:val="230"/>
          <w:tblHeader/>
        </w:trPr>
        <w:tc>
          <w:tcPr>
            <w:tcW w:w="1091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EAF52D" w14:textId="77777777" w:rsidR="00987A15" w:rsidRDefault="00097EE8">
            <w:pPr>
              <w:snapToGrid w:val="0"/>
              <w:jc w:val="center"/>
            </w:pPr>
            <w:r>
              <w:rPr>
                <w:rFonts w:eastAsia="標楷體"/>
                <w:b/>
                <w:color w:val="000000"/>
                <w:sz w:val="21"/>
                <w:szCs w:val="21"/>
              </w:rPr>
              <w:t>認可之管理課程名稱</w:t>
            </w:r>
            <w:r>
              <w:rPr>
                <w:rFonts w:eastAsia="標楷體"/>
                <w:b/>
                <w:color w:val="000000"/>
                <w:sz w:val="21"/>
                <w:szCs w:val="21"/>
              </w:rPr>
              <w:t xml:space="preserve"> The following management courses are recognized</w:t>
            </w:r>
          </w:p>
        </w:tc>
      </w:tr>
      <w:tr w:rsidR="00987A15" w14:paraId="0577E172" w14:textId="77777777">
        <w:trPr>
          <w:trHeight w:val="230"/>
          <w:tblHeader/>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E44634" w14:textId="77777777" w:rsidR="00987A15" w:rsidRDefault="00097EE8">
            <w:pPr>
              <w:snapToGrid w:val="0"/>
              <w:ind w:right="-106"/>
            </w:pPr>
            <w:r>
              <w:rPr>
                <w:rFonts w:eastAsia="標楷體"/>
                <w:color w:val="000000"/>
                <w:sz w:val="18"/>
                <w:szCs w:val="18"/>
              </w:rPr>
              <w:t>管理領域類別</w:t>
            </w:r>
            <w:r>
              <w:rPr>
                <w:rFonts w:eastAsia="標楷體"/>
                <w:sz w:val="18"/>
                <w:szCs w:val="18"/>
              </w:rPr>
              <w:t>Management Category</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662D8D" w14:textId="77777777" w:rsidR="00987A15" w:rsidRDefault="00097EE8">
            <w:pPr>
              <w:snapToGrid w:val="0"/>
              <w:jc w:val="center"/>
              <w:rPr>
                <w:rFonts w:eastAsia="標楷體"/>
                <w:color w:val="000000"/>
                <w:sz w:val="18"/>
                <w:szCs w:val="18"/>
              </w:rPr>
            </w:pPr>
            <w:r>
              <w:rPr>
                <w:rFonts w:eastAsia="標楷體"/>
                <w:color w:val="000000"/>
                <w:sz w:val="18"/>
                <w:szCs w:val="18"/>
              </w:rPr>
              <w:t>一般管理</w:t>
            </w:r>
          </w:p>
          <w:p w14:paraId="6DEE734E" w14:textId="77777777" w:rsidR="00987A15" w:rsidRDefault="00097EE8">
            <w:pPr>
              <w:snapToGrid w:val="0"/>
              <w:jc w:val="center"/>
            </w:pPr>
            <w:r>
              <w:rPr>
                <w:rFonts w:eastAsia="標楷體"/>
                <w:sz w:val="18"/>
                <w:szCs w:val="18"/>
              </w:rPr>
              <w:t>General Management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CA658E" w14:textId="77777777" w:rsidR="00987A15" w:rsidRDefault="00097EE8">
            <w:pPr>
              <w:snapToGrid w:val="0"/>
              <w:jc w:val="center"/>
              <w:rPr>
                <w:rFonts w:eastAsia="標楷體"/>
                <w:color w:val="000000"/>
                <w:sz w:val="18"/>
                <w:szCs w:val="18"/>
              </w:rPr>
            </w:pPr>
            <w:r>
              <w:rPr>
                <w:rFonts w:eastAsia="標楷體"/>
                <w:color w:val="000000"/>
                <w:sz w:val="18"/>
                <w:szCs w:val="18"/>
              </w:rPr>
              <w:t>生產管理</w:t>
            </w:r>
          </w:p>
          <w:p w14:paraId="42A6D9EB" w14:textId="77777777" w:rsidR="00987A15" w:rsidRDefault="00097EE8">
            <w:pPr>
              <w:snapToGrid w:val="0"/>
              <w:jc w:val="center"/>
            </w:pPr>
            <w:r>
              <w:rPr>
                <w:rFonts w:eastAsia="標楷體"/>
                <w:sz w:val="18"/>
                <w:szCs w:val="18"/>
              </w:rPr>
              <w:t>Production Management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02E46A" w14:textId="77777777" w:rsidR="00987A15" w:rsidRDefault="00097EE8">
            <w:pPr>
              <w:snapToGrid w:val="0"/>
              <w:jc w:val="center"/>
              <w:rPr>
                <w:rFonts w:eastAsia="標楷體"/>
                <w:color w:val="000000"/>
                <w:sz w:val="18"/>
                <w:szCs w:val="18"/>
              </w:rPr>
            </w:pPr>
            <w:r>
              <w:rPr>
                <w:rFonts w:eastAsia="標楷體"/>
                <w:color w:val="000000"/>
                <w:sz w:val="18"/>
                <w:szCs w:val="18"/>
              </w:rPr>
              <w:t>行銷管理</w:t>
            </w:r>
          </w:p>
          <w:p w14:paraId="08017A66" w14:textId="77777777" w:rsidR="00987A15" w:rsidRDefault="00097EE8">
            <w:pPr>
              <w:snapToGrid w:val="0"/>
              <w:jc w:val="center"/>
            </w:pPr>
            <w:r>
              <w:rPr>
                <w:rFonts w:eastAsia="標楷體"/>
                <w:sz w:val="18"/>
                <w:szCs w:val="18"/>
              </w:rPr>
              <w:t>Marketing Management</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C13DE6" w14:textId="77777777" w:rsidR="00987A15" w:rsidRDefault="00097EE8">
            <w:pPr>
              <w:snapToGrid w:val="0"/>
              <w:jc w:val="center"/>
              <w:rPr>
                <w:rFonts w:eastAsia="標楷體"/>
                <w:color w:val="000000"/>
                <w:sz w:val="18"/>
                <w:szCs w:val="18"/>
              </w:rPr>
            </w:pPr>
            <w:r>
              <w:rPr>
                <w:rFonts w:eastAsia="標楷體"/>
                <w:color w:val="000000"/>
                <w:sz w:val="18"/>
                <w:szCs w:val="18"/>
              </w:rPr>
              <w:t>人資管理</w:t>
            </w:r>
          </w:p>
          <w:p w14:paraId="7F7065C9" w14:textId="77777777" w:rsidR="00987A15" w:rsidRDefault="00097EE8">
            <w:pPr>
              <w:snapToGrid w:val="0"/>
              <w:jc w:val="center"/>
            </w:pPr>
            <w:r>
              <w:rPr>
                <w:rFonts w:eastAsia="標楷體"/>
                <w:sz w:val="18"/>
                <w:szCs w:val="18"/>
              </w:rPr>
              <w:t>Human Resources Management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FDC9EE" w14:textId="77777777" w:rsidR="00987A15" w:rsidRDefault="00097EE8">
            <w:pPr>
              <w:snapToGrid w:val="0"/>
              <w:jc w:val="center"/>
              <w:rPr>
                <w:rFonts w:eastAsia="標楷體"/>
                <w:color w:val="000000"/>
                <w:sz w:val="18"/>
                <w:szCs w:val="18"/>
              </w:rPr>
            </w:pPr>
            <w:r>
              <w:rPr>
                <w:rFonts w:eastAsia="標楷體"/>
                <w:color w:val="000000"/>
                <w:sz w:val="18"/>
                <w:szCs w:val="18"/>
              </w:rPr>
              <w:t>資訊管理</w:t>
            </w:r>
          </w:p>
          <w:p w14:paraId="44387751" w14:textId="77777777" w:rsidR="00987A15" w:rsidRDefault="00097EE8">
            <w:pPr>
              <w:snapToGrid w:val="0"/>
              <w:jc w:val="center"/>
            </w:pPr>
            <w:r>
              <w:rPr>
                <w:rFonts w:eastAsia="標楷體"/>
                <w:sz w:val="18"/>
                <w:szCs w:val="18"/>
              </w:rPr>
              <w:t>Information Management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463FAF" w14:textId="77777777" w:rsidR="00987A15" w:rsidRDefault="00097EE8">
            <w:pPr>
              <w:snapToGrid w:val="0"/>
              <w:jc w:val="center"/>
              <w:rPr>
                <w:rFonts w:eastAsia="標楷體"/>
                <w:color w:val="000000"/>
                <w:sz w:val="18"/>
                <w:szCs w:val="18"/>
              </w:rPr>
            </w:pPr>
            <w:r>
              <w:rPr>
                <w:rFonts w:eastAsia="標楷體"/>
                <w:color w:val="000000"/>
                <w:sz w:val="18"/>
                <w:szCs w:val="18"/>
              </w:rPr>
              <w:t>財務管理</w:t>
            </w:r>
          </w:p>
          <w:p w14:paraId="3305ED93" w14:textId="77777777" w:rsidR="00987A15" w:rsidRDefault="00097EE8">
            <w:pPr>
              <w:snapToGrid w:val="0"/>
              <w:jc w:val="center"/>
            </w:pPr>
            <w:r>
              <w:rPr>
                <w:rFonts w:eastAsia="標楷體"/>
                <w:sz w:val="18"/>
                <w:szCs w:val="18"/>
              </w:rPr>
              <w:t>Financial Management</w:t>
            </w:r>
          </w:p>
        </w:tc>
      </w:tr>
      <w:tr w:rsidR="00987A15" w14:paraId="7C0D0425" w14:textId="77777777">
        <w:trPr>
          <w:tblHead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107900" w14:textId="77777777" w:rsidR="00987A15" w:rsidRDefault="00097EE8">
            <w:pPr>
              <w:snapToGrid w:val="0"/>
              <w:ind w:right="-106"/>
              <w:rPr>
                <w:rFonts w:eastAsia="標楷體"/>
                <w:color w:val="000000"/>
                <w:sz w:val="18"/>
                <w:szCs w:val="18"/>
              </w:rPr>
            </w:pPr>
            <w:r>
              <w:rPr>
                <w:rFonts w:eastAsia="標楷體"/>
                <w:color w:val="000000"/>
                <w:sz w:val="18"/>
                <w:szCs w:val="18"/>
              </w:rPr>
              <w:t>課程名稱</w:t>
            </w:r>
          </w:p>
          <w:p w14:paraId="09FEE3BF" w14:textId="77777777" w:rsidR="00987A15" w:rsidRDefault="00097EE8">
            <w:pPr>
              <w:snapToGrid w:val="0"/>
              <w:ind w:right="-106"/>
            </w:pPr>
            <w:r>
              <w:rPr>
                <w:rFonts w:eastAsia="標楷體"/>
                <w:sz w:val="18"/>
                <w:szCs w:val="18"/>
              </w:rPr>
              <w:t>Course Title</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273DBB3" w14:textId="77777777" w:rsidR="00987A15" w:rsidRDefault="00097EE8" w:rsidP="00F53F5F">
            <w:pPr>
              <w:pStyle w:val="ab"/>
              <w:numPr>
                <w:ilvl w:val="0"/>
                <w:numId w:val="1"/>
              </w:numPr>
              <w:snapToGrid w:val="0"/>
              <w:ind w:left="38" w:hanging="122"/>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管理學</w:t>
            </w:r>
          </w:p>
          <w:p w14:paraId="01C0162E" w14:textId="77777777" w:rsidR="00987A15" w:rsidRDefault="00097EE8" w:rsidP="00F53F5F">
            <w:pPr>
              <w:pStyle w:val="ab"/>
              <w:numPr>
                <w:ilvl w:val="0"/>
                <w:numId w:val="1"/>
              </w:numPr>
              <w:snapToGrid w:val="0"/>
              <w:ind w:left="38" w:hanging="122"/>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組織管理</w:t>
            </w:r>
          </w:p>
          <w:p w14:paraId="411FA65F" w14:textId="77777777" w:rsidR="00987A15" w:rsidRDefault="00097EE8" w:rsidP="00F53F5F">
            <w:pPr>
              <w:pStyle w:val="ab"/>
              <w:numPr>
                <w:ilvl w:val="0"/>
                <w:numId w:val="1"/>
              </w:numPr>
              <w:snapToGrid w:val="0"/>
              <w:ind w:left="38" w:hanging="122"/>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組織理論</w:t>
            </w:r>
          </w:p>
          <w:p w14:paraId="763E652D" w14:textId="77777777" w:rsidR="00987A15" w:rsidRDefault="00097EE8" w:rsidP="00F53F5F">
            <w:pPr>
              <w:pStyle w:val="ab"/>
              <w:numPr>
                <w:ilvl w:val="0"/>
                <w:numId w:val="1"/>
              </w:numPr>
              <w:snapToGrid w:val="0"/>
              <w:ind w:left="38" w:hanging="122"/>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策略管理</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2BC57F2" w14:textId="77777777" w:rsidR="00987A15" w:rsidRDefault="00097EE8" w:rsidP="00F53F5F">
            <w:pPr>
              <w:pStyle w:val="ab"/>
              <w:numPr>
                <w:ilvl w:val="0"/>
                <w:numId w:val="1"/>
              </w:numPr>
              <w:snapToGrid w:val="0"/>
              <w:ind w:left="311" w:right="-103" w:hangingChars="173" w:hanging="311"/>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生產管理系統</w:t>
            </w:r>
          </w:p>
          <w:p w14:paraId="1E86CEA2" w14:textId="77777777" w:rsidR="00987A15" w:rsidRDefault="00097EE8" w:rsidP="00F53F5F">
            <w:pPr>
              <w:pStyle w:val="ab"/>
              <w:numPr>
                <w:ilvl w:val="0"/>
                <w:numId w:val="1"/>
              </w:numPr>
              <w:snapToGrid w:val="0"/>
              <w:ind w:left="311" w:right="-103" w:hangingChars="173" w:hanging="311"/>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精實生產與管理</w:t>
            </w:r>
          </w:p>
          <w:p w14:paraId="34B1F006" w14:textId="77777777" w:rsidR="00987A15" w:rsidRDefault="00097EE8" w:rsidP="00F53F5F">
            <w:pPr>
              <w:pStyle w:val="ab"/>
              <w:numPr>
                <w:ilvl w:val="0"/>
                <w:numId w:val="1"/>
              </w:numPr>
              <w:snapToGrid w:val="0"/>
              <w:ind w:left="311" w:right="-103" w:hangingChars="173" w:hanging="311"/>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專案管理</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951E17C" w14:textId="77777777" w:rsidR="00987A15" w:rsidRDefault="00097EE8">
            <w:pPr>
              <w:pStyle w:val="ab"/>
              <w:numPr>
                <w:ilvl w:val="0"/>
                <w:numId w:val="1"/>
              </w:numPr>
              <w:snapToGrid w:val="0"/>
              <w:ind w:left="17" w:hanging="17"/>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行銷管理</w:t>
            </w:r>
          </w:p>
          <w:p w14:paraId="45441A94" w14:textId="77777777" w:rsidR="00987A15" w:rsidRDefault="00097EE8">
            <w:pPr>
              <w:pStyle w:val="ab"/>
              <w:numPr>
                <w:ilvl w:val="0"/>
                <w:numId w:val="1"/>
              </w:numPr>
              <w:snapToGrid w:val="0"/>
              <w:ind w:left="17" w:hanging="17"/>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國際行銷</w:t>
            </w:r>
          </w:p>
          <w:p w14:paraId="60BC7302" w14:textId="77777777" w:rsidR="00987A15" w:rsidRDefault="00097EE8">
            <w:pPr>
              <w:pStyle w:val="ab"/>
              <w:numPr>
                <w:ilvl w:val="0"/>
                <w:numId w:val="1"/>
              </w:numPr>
              <w:snapToGrid w:val="0"/>
              <w:ind w:left="17" w:hanging="17"/>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服務業行銷</w:t>
            </w:r>
          </w:p>
        </w:tc>
        <w:tc>
          <w:tcPr>
            <w:tcW w:w="184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950C5D" w14:textId="77777777" w:rsidR="00987A15" w:rsidRDefault="00097EE8">
            <w:pPr>
              <w:pStyle w:val="ab"/>
              <w:numPr>
                <w:ilvl w:val="0"/>
                <w:numId w:val="1"/>
              </w:numPr>
              <w:snapToGrid w:val="0"/>
              <w:ind w:left="444"/>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人力資源管理</w:t>
            </w:r>
          </w:p>
          <w:p w14:paraId="49081032" w14:textId="77777777" w:rsidR="00987A15" w:rsidRDefault="00097EE8">
            <w:pPr>
              <w:pStyle w:val="ab"/>
              <w:numPr>
                <w:ilvl w:val="0"/>
                <w:numId w:val="1"/>
              </w:numPr>
              <w:snapToGrid w:val="0"/>
              <w:ind w:left="444"/>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人力資源理論研討</w:t>
            </w:r>
          </w:p>
          <w:p w14:paraId="556221C8" w14:textId="77777777" w:rsidR="00987A15" w:rsidRDefault="00097EE8">
            <w:pPr>
              <w:pStyle w:val="ab"/>
              <w:numPr>
                <w:ilvl w:val="0"/>
                <w:numId w:val="1"/>
              </w:numPr>
              <w:snapToGrid w:val="0"/>
              <w:ind w:left="444"/>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國際人力資源管理</w:t>
            </w:r>
          </w:p>
          <w:p w14:paraId="30B6EAC5" w14:textId="77777777" w:rsidR="00987A15" w:rsidRDefault="00097EE8">
            <w:pPr>
              <w:pStyle w:val="ab"/>
              <w:numPr>
                <w:ilvl w:val="0"/>
                <w:numId w:val="1"/>
              </w:numPr>
              <w:snapToGrid w:val="0"/>
              <w:ind w:left="444"/>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人力資源管理個案</w:t>
            </w: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4595DBB" w14:textId="77777777" w:rsidR="00987A15" w:rsidRDefault="00097EE8">
            <w:pPr>
              <w:pStyle w:val="ab"/>
              <w:numPr>
                <w:ilvl w:val="0"/>
                <w:numId w:val="1"/>
              </w:numPr>
              <w:snapToGrid w:val="0"/>
              <w:ind w:left="450"/>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電子化企業</w:t>
            </w:r>
          </w:p>
          <w:p w14:paraId="236DCACB" w14:textId="77777777" w:rsidR="00987A15" w:rsidRDefault="00097EE8">
            <w:pPr>
              <w:pStyle w:val="ab"/>
              <w:numPr>
                <w:ilvl w:val="0"/>
                <w:numId w:val="1"/>
              </w:numPr>
              <w:snapToGrid w:val="0"/>
              <w:ind w:left="450"/>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資訊科技管理</w:t>
            </w:r>
          </w:p>
          <w:p w14:paraId="46098AF6" w14:textId="77777777" w:rsidR="00987A15" w:rsidRDefault="00097EE8">
            <w:pPr>
              <w:pStyle w:val="ab"/>
              <w:numPr>
                <w:ilvl w:val="0"/>
                <w:numId w:val="1"/>
              </w:numPr>
              <w:snapToGrid w:val="0"/>
              <w:ind w:left="450"/>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策略知識管理</w:t>
            </w:r>
          </w:p>
          <w:p w14:paraId="7724E890" w14:textId="77777777" w:rsidR="00987A15" w:rsidRDefault="00097EE8">
            <w:pPr>
              <w:pStyle w:val="ab"/>
              <w:numPr>
                <w:ilvl w:val="0"/>
                <w:numId w:val="1"/>
              </w:numPr>
              <w:snapToGrid w:val="0"/>
              <w:ind w:left="450"/>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知識管理</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FADD6A" w14:textId="77777777" w:rsidR="00987A15" w:rsidRDefault="00097EE8">
            <w:pPr>
              <w:pStyle w:val="ab"/>
              <w:numPr>
                <w:ilvl w:val="0"/>
                <w:numId w:val="1"/>
              </w:numPr>
              <w:snapToGrid w:val="0"/>
              <w:contextualSpacing w:val="0"/>
              <w:rPr>
                <w:rFonts w:ascii="Times New Roman" w:eastAsia="標楷體" w:hAnsi="Times New Roman"/>
                <w:color w:val="000000"/>
                <w:sz w:val="18"/>
                <w:szCs w:val="18"/>
              </w:rPr>
            </w:pPr>
            <w:r>
              <w:rPr>
                <w:rFonts w:ascii="Times New Roman" w:eastAsia="標楷體" w:hAnsi="Times New Roman"/>
                <w:color w:val="000000"/>
                <w:sz w:val="18"/>
                <w:szCs w:val="18"/>
              </w:rPr>
              <w:t>財務管理</w:t>
            </w:r>
          </w:p>
        </w:tc>
      </w:tr>
      <w:tr w:rsidR="00987A15" w14:paraId="1AA73514" w14:textId="77777777">
        <w:trPr>
          <w:trHeight w:val="2072"/>
          <w:tblHeader/>
        </w:trPr>
        <w:tc>
          <w:tcPr>
            <w:tcW w:w="127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64FB13" w14:textId="77777777" w:rsidR="00987A15" w:rsidRDefault="00987A15">
            <w:pPr>
              <w:snapToGrid w:val="0"/>
              <w:rPr>
                <w:rFonts w:eastAsia="標楷體"/>
                <w:color w:val="000000"/>
                <w:sz w:val="18"/>
                <w:szCs w:val="18"/>
              </w:rPr>
            </w:pP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D6A7" w14:textId="77777777" w:rsidR="00987A15" w:rsidRDefault="00097EE8">
            <w:pPr>
              <w:pStyle w:val="ab"/>
              <w:numPr>
                <w:ilvl w:val="0"/>
                <w:numId w:val="1"/>
              </w:numPr>
              <w:snapToGrid w:val="0"/>
              <w:ind w:left="67" w:hanging="144"/>
              <w:contextualSpacing w:val="0"/>
              <w:rPr>
                <w:rFonts w:ascii="Times New Roman" w:eastAsia="標楷體" w:hAnsi="Times New Roman"/>
                <w:sz w:val="18"/>
                <w:szCs w:val="18"/>
              </w:rPr>
            </w:pPr>
            <w:r>
              <w:rPr>
                <w:rFonts w:ascii="Times New Roman" w:eastAsia="標楷體" w:hAnsi="Times New Roman"/>
                <w:sz w:val="18"/>
                <w:szCs w:val="18"/>
              </w:rPr>
              <w:t>Management</w:t>
            </w:r>
          </w:p>
          <w:p w14:paraId="4E379AD6" w14:textId="77777777" w:rsidR="00987A15" w:rsidRDefault="00097EE8">
            <w:pPr>
              <w:pStyle w:val="ab"/>
              <w:numPr>
                <w:ilvl w:val="0"/>
                <w:numId w:val="1"/>
              </w:numPr>
              <w:snapToGrid w:val="0"/>
              <w:ind w:left="67" w:hanging="144"/>
              <w:contextualSpacing w:val="0"/>
              <w:rPr>
                <w:rFonts w:ascii="Times New Roman" w:eastAsia="標楷體" w:hAnsi="Times New Roman"/>
                <w:sz w:val="18"/>
                <w:szCs w:val="18"/>
              </w:rPr>
            </w:pPr>
            <w:r>
              <w:rPr>
                <w:rFonts w:ascii="Times New Roman" w:eastAsia="標楷體" w:hAnsi="Times New Roman"/>
                <w:sz w:val="18"/>
                <w:szCs w:val="18"/>
              </w:rPr>
              <w:t>Introduction to Management</w:t>
            </w:r>
          </w:p>
          <w:p w14:paraId="463BD93C" w14:textId="77777777" w:rsidR="00987A15" w:rsidRDefault="00097EE8">
            <w:pPr>
              <w:pStyle w:val="ab"/>
              <w:numPr>
                <w:ilvl w:val="0"/>
                <w:numId w:val="1"/>
              </w:numPr>
              <w:snapToGrid w:val="0"/>
              <w:ind w:left="67" w:hanging="144"/>
              <w:contextualSpacing w:val="0"/>
            </w:pPr>
            <w:r>
              <w:rPr>
                <w:rFonts w:ascii="Times New Roman" w:eastAsia="標楷體" w:hAnsi="Times New Roman"/>
                <w:sz w:val="18"/>
                <w:szCs w:val="18"/>
              </w:rPr>
              <w:t>Organization Theory &amp; Management / The Theory of Organization</w:t>
            </w:r>
          </w:p>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B64E" w14:textId="77777777" w:rsidR="00987A15" w:rsidRDefault="00097EE8">
            <w:pPr>
              <w:pStyle w:val="ab"/>
              <w:numPr>
                <w:ilvl w:val="0"/>
                <w:numId w:val="1"/>
              </w:numPr>
              <w:snapToGrid w:val="0"/>
              <w:ind w:left="109" w:hanging="162"/>
              <w:contextualSpacing w:val="0"/>
              <w:rPr>
                <w:rFonts w:ascii="Times New Roman" w:eastAsia="標楷體" w:hAnsi="Times New Roman"/>
                <w:sz w:val="18"/>
                <w:szCs w:val="18"/>
              </w:rPr>
            </w:pPr>
            <w:r>
              <w:rPr>
                <w:rFonts w:ascii="Times New Roman" w:eastAsia="標楷體" w:hAnsi="Times New Roman"/>
                <w:sz w:val="18"/>
                <w:szCs w:val="18"/>
              </w:rPr>
              <w:t>Production Management System</w:t>
            </w:r>
          </w:p>
          <w:p w14:paraId="6CA38A34" w14:textId="77777777" w:rsidR="00987A15" w:rsidRDefault="00097EE8">
            <w:pPr>
              <w:pStyle w:val="ab"/>
              <w:numPr>
                <w:ilvl w:val="0"/>
                <w:numId w:val="1"/>
              </w:numPr>
              <w:snapToGrid w:val="0"/>
              <w:ind w:left="109" w:hanging="162"/>
              <w:contextualSpacing w:val="0"/>
              <w:rPr>
                <w:rFonts w:ascii="Times New Roman" w:eastAsia="標楷體" w:hAnsi="Times New Roman"/>
                <w:sz w:val="18"/>
                <w:szCs w:val="18"/>
              </w:rPr>
            </w:pPr>
            <w:r>
              <w:rPr>
                <w:rFonts w:ascii="Times New Roman" w:eastAsia="標楷體" w:hAnsi="Times New Roman"/>
                <w:sz w:val="18"/>
                <w:szCs w:val="18"/>
              </w:rPr>
              <w:t>Lean Production and Management</w:t>
            </w:r>
          </w:p>
          <w:p w14:paraId="58F9CBC0" w14:textId="77777777" w:rsidR="00987A15" w:rsidRDefault="00097EE8">
            <w:pPr>
              <w:pStyle w:val="ab"/>
              <w:numPr>
                <w:ilvl w:val="0"/>
                <w:numId w:val="1"/>
              </w:numPr>
              <w:snapToGrid w:val="0"/>
              <w:ind w:left="109" w:hanging="162"/>
              <w:contextualSpacing w:val="0"/>
            </w:pPr>
            <w:r>
              <w:rPr>
                <w:rFonts w:ascii="Times New Roman" w:eastAsia="標楷體" w:hAnsi="Times New Roman"/>
                <w:sz w:val="18"/>
                <w:szCs w:val="18"/>
              </w:rPr>
              <w:t>Project Management</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A687C" w14:textId="77777777" w:rsidR="00987A15" w:rsidRDefault="00097EE8">
            <w:pPr>
              <w:pStyle w:val="ab"/>
              <w:numPr>
                <w:ilvl w:val="0"/>
                <w:numId w:val="1"/>
              </w:numPr>
              <w:snapToGrid w:val="0"/>
              <w:ind w:left="5" w:hanging="41"/>
              <w:contextualSpacing w:val="0"/>
              <w:rPr>
                <w:rFonts w:ascii="Times New Roman" w:eastAsia="標楷體" w:hAnsi="Times New Roman"/>
                <w:sz w:val="18"/>
                <w:szCs w:val="18"/>
              </w:rPr>
            </w:pPr>
            <w:r>
              <w:rPr>
                <w:rFonts w:ascii="Times New Roman" w:eastAsia="標楷體" w:hAnsi="Times New Roman"/>
                <w:sz w:val="18"/>
                <w:szCs w:val="18"/>
              </w:rPr>
              <w:t>Marketing Management</w:t>
            </w:r>
          </w:p>
          <w:p w14:paraId="64570774" w14:textId="77777777" w:rsidR="00987A15" w:rsidRDefault="00097EE8">
            <w:pPr>
              <w:pStyle w:val="ab"/>
              <w:numPr>
                <w:ilvl w:val="0"/>
                <w:numId w:val="1"/>
              </w:numPr>
              <w:snapToGrid w:val="0"/>
              <w:ind w:left="5" w:hanging="41"/>
              <w:contextualSpacing w:val="0"/>
              <w:rPr>
                <w:rFonts w:ascii="Times New Roman" w:eastAsia="標楷體" w:hAnsi="Times New Roman"/>
                <w:sz w:val="18"/>
                <w:szCs w:val="18"/>
              </w:rPr>
            </w:pPr>
            <w:r>
              <w:rPr>
                <w:rFonts w:ascii="Times New Roman" w:eastAsia="標楷體" w:hAnsi="Times New Roman"/>
                <w:sz w:val="18"/>
                <w:szCs w:val="18"/>
              </w:rPr>
              <w:t>International Marketing</w:t>
            </w:r>
          </w:p>
          <w:p w14:paraId="79C5E600" w14:textId="77777777" w:rsidR="00987A15" w:rsidRDefault="00097EE8">
            <w:pPr>
              <w:pStyle w:val="ab"/>
              <w:numPr>
                <w:ilvl w:val="0"/>
                <w:numId w:val="1"/>
              </w:numPr>
              <w:snapToGrid w:val="0"/>
              <w:ind w:left="5" w:hanging="41"/>
              <w:contextualSpacing w:val="0"/>
            </w:pPr>
            <w:r>
              <w:rPr>
                <w:rFonts w:ascii="Times New Roman" w:eastAsia="標楷體" w:hAnsi="Times New Roman"/>
                <w:sz w:val="18"/>
                <w:szCs w:val="18"/>
              </w:rPr>
              <w:t>Service Marketing</w:t>
            </w:r>
          </w:p>
        </w:tc>
        <w:tc>
          <w:tcPr>
            <w:tcW w:w="184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57E51" w14:textId="77777777" w:rsidR="00987A15" w:rsidRDefault="00097EE8">
            <w:pPr>
              <w:pStyle w:val="ab"/>
              <w:numPr>
                <w:ilvl w:val="0"/>
                <w:numId w:val="1"/>
              </w:numPr>
              <w:snapToGrid w:val="0"/>
              <w:ind w:left="107" w:hanging="162"/>
              <w:contextualSpacing w:val="0"/>
              <w:rPr>
                <w:rFonts w:ascii="Times New Roman" w:eastAsia="標楷體" w:hAnsi="Times New Roman"/>
                <w:sz w:val="18"/>
                <w:szCs w:val="18"/>
              </w:rPr>
            </w:pPr>
            <w:r>
              <w:rPr>
                <w:rFonts w:ascii="Times New Roman" w:eastAsia="標楷體" w:hAnsi="Times New Roman"/>
                <w:sz w:val="18"/>
                <w:szCs w:val="18"/>
              </w:rPr>
              <w:t>Human Resource Management</w:t>
            </w:r>
          </w:p>
          <w:p w14:paraId="2B9BCE0E" w14:textId="77777777" w:rsidR="00987A15" w:rsidRDefault="00097EE8">
            <w:pPr>
              <w:pStyle w:val="ab"/>
              <w:numPr>
                <w:ilvl w:val="0"/>
                <w:numId w:val="1"/>
              </w:numPr>
              <w:snapToGrid w:val="0"/>
              <w:ind w:left="107" w:hanging="162"/>
              <w:contextualSpacing w:val="0"/>
              <w:rPr>
                <w:rFonts w:ascii="Times New Roman" w:eastAsia="標楷體" w:hAnsi="Times New Roman"/>
                <w:sz w:val="18"/>
                <w:szCs w:val="18"/>
              </w:rPr>
            </w:pPr>
            <w:r>
              <w:rPr>
                <w:rFonts w:ascii="Times New Roman" w:eastAsia="標楷體" w:hAnsi="Times New Roman"/>
                <w:sz w:val="18"/>
                <w:szCs w:val="18"/>
              </w:rPr>
              <w:t>Seminar on Human Resource Theory</w:t>
            </w:r>
          </w:p>
          <w:p w14:paraId="133CC6C1" w14:textId="77777777" w:rsidR="00987A15" w:rsidRDefault="00097EE8">
            <w:pPr>
              <w:pStyle w:val="ab"/>
              <w:numPr>
                <w:ilvl w:val="0"/>
                <w:numId w:val="1"/>
              </w:numPr>
              <w:snapToGrid w:val="0"/>
              <w:ind w:left="107" w:hanging="162"/>
              <w:contextualSpacing w:val="0"/>
              <w:rPr>
                <w:rFonts w:ascii="Times New Roman" w:eastAsia="標楷體" w:hAnsi="Times New Roman"/>
                <w:sz w:val="18"/>
                <w:szCs w:val="18"/>
              </w:rPr>
            </w:pPr>
            <w:r>
              <w:rPr>
                <w:rFonts w:ascii="Times New Roman" w:eastAsia="標楷體" w:hAnsi="Times New Roman"/>
                <w:sz w:val="18"/>
                <w:szCs w:val="18"/>
              </w:rPr>
              <w:t>International Human Resource Management</w:t>
            </w:r>
          </w:p>
          <w:p w14:paraId="1DA1A186" w14:textId="77777777" w:rsidR="00987A15" w:rsidRDefault="00097EE8">
            <w:pPr>
              <w:pStyle w:val="ab"/>
              <w:numPr>
                <w:ilvl w:val="0"/>
                <w:numId w:val="1"/>
              </w:numPr>
              <w:snapToGrid w:val="0"/>
              <w:ind w:left="107" w:hanging="162"/>
              <w:contextualSpacing w:val="0"/>
            </w:pPr>
            <w:r>
              <w:rPr>
                <w:rFonts w:ascii="Times New Roman" w:eastAsia="標楷體" w:hAnsi="Times New Roman"/>
                <w:sz w:val="18"/>
                <w:szCs w:val="18"/>
              </w:rPr>
              <w:t>Case Studies in Human Resource Management</w:t>
            </w:r>
          </w:p>
        </w:tc>
        <w:tc>
          <w:tcPr>
            <w:tcW w:w="22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E4920" w14:textId="77777777" w:rsidR="00987A15" w:rsidRDefault="00097EE8">
            <w:pPr>
              <w:pStyle w:val="ab"/>
              <w:numPr>
                <w:ilvl w:val="0"/>
                <w:numId w:val="1"/>
              </w:numPr>
              <w:snapToGrid w:val="0"/>
              <w:ind w:left="117" w:hanging="146"/>
              <w:contextualSpacing w:val="0"/>
              <w:rPr>
                <w:rFonts w:ascii="Times New Roman" w:eastAsia="標楷體" w:hAnsi="Times New Roman"/>
                <w:sz w:val="18"/>
                <w:szCs w:val="18"/>
              </w:rPr>
            </w:pPr>
            <w:r>
              <w:rPr>
                <w:rFonts w:ascii="Times New Roman" w:eastAsia="標楷體" w:hAnsi="Times New Roman"/>
                <w:sz w:val="18"/>
                <w:szCs w:val="18"/>
              </w:rPr>
              <w:t xml:space="preserve">e-Enterprise / Electronic Business </w:t>
            </w:r>
          </w:p>
          <w:p w14:paraId="0B083A5A" w14:textId="77777777" w:rsidR="00987A15" w:rsidRDefault="00097EE8">
            <w:pPr>
              <w:pStyle w:val="ab"/>
              <w:numPr>
                <w:ilvl w:val="0"/>
                <w:numId w:val="1"/>
              </w:numPr>
              <w:snapToGrid w:val="0"/>
              <w:ind w:left="117" w:hanging="146"/>
              <w:contextualSpacing w:val="0"/>
              <w:rPr>
                <w:rFonts w:ascii="Times New Roman" w:eastAsia="標楷體" w:hAnsi="Times New Roman"/>
                <w:sz w:val="18"/>
                <w:szCs w:val="18"/>
              </w:rPr>
            </w:pPr>
            <w:r>
              <w:rPr>
                <w:rFonts w:ascii="Times New Roman" w:eastAsia="標楷體" w:hAnsi="Times New Roman"/>
                <w:sz w:val="18"/>
                <w:szCs w:val="18"/>
              </w:rPr>
              <w:t>Management of Information Technology / Information Technology Management</w:t>
            </w:r>
          </w:p>
          <w:p w14:paraId="55B34D7C" w14:textId="77777777" w:rsidR="00987A15" w:rsidRDefault="00097EE8">
            <w:pPr>
              <w:pStyle w:val="ab"/>
              <w:numPr>
                <w:ilvl w:val="0"/>
                <w:numId w:val="1"/>
              </w:numPr>
              <w:snapToGrid w:val="0"/>
              <w:ind w:left="117" w:hanging="146"/>
              <w:contextualSpacing w:val="0"/>
              <w:rPr>
                <w:rFonts w:ascii="Times New Roman" w:eastAsia="標楷體" w:hAnsi="Times New Roman"/>
                <w:sz w:val="18"/>
                <w:szCs w:val="18"/>
              </w:rPr>
            </w:pPr>
            <w:r>
              <w:rPr>
                <w:rFonts w:ascii="Times New Roman" w:eastAsia="標楷體" w:hAnsi="Times New Roman"/>
                <w:sz w:val="18"/>
                <w:szCs w:val="18"/>
              </w:rPr>
              <w:t xml:space="preserve">Strategic Knowledge Management </w:t>
            </w:r>
          </w:p>
          <w:p w14:paraId="5AB07020" w14:textId="77777777" w:rsidR="00987A15" w:rsidRDefault="00097EE8">
            <w:pPr>
              <w:pStyle w:val="ab"/>
              <w:numPr>
                <w:ilvl w:val="0"/>
                <w:numId w:val="1"/>
              </w:numPr>
              <w:snapToGrid w:val="0"/>
              <w:ind w:left="117" w:hanging="146"/>
              <w:contextualSpacing w:val="0"/>
            </w:pPr>
            <w:r>
              <w:rPr>
                <w:rFonts w:ascii="Times New Roman" w:eastAsia="標楷體" w:hAnsi="Times New Roman"/>
                <w:sz w:val="18"/>
                <w:szCs w:val="18"/>
              </w:rPr>
              <w:t>Knowledge Management / Introduction to Knowledge management</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2E9" w14:textId="77777777" w:rsidR="00987A15" w:rsidRDefault="00097EE8">
            <w:pPr>
              <w:pStyle w:val="ab"/>
              <w:numPr>
                <w:ilvl w:val="0"/>
                <w:numId w:val="1"/>
              </w:numPr>
              <w:snapToGrid w:val="0"/>
              <w:ind w:left="146" w:hanging="146"/>
              <w:contextualSpacing w:val="0"/>
            </w:pPr>
            <w:r>
              <w:rPr>
                <w:rFonts w:ascii="Times New Roman" w:eastAsia="標楷體" w:hAnsi="Times New Roman"/>
                <w:sz w:val="18"/>
                <w:szCs w:val="18"/>
              </w:rPr>
              <w:t>Financial Management</w:t>
            </w:r>
          </w:p>
        </w:tc>
      </w:tr>
    </w:tbl>
    <w:p w14:paraId="1BAC1157" w14:textId="77777777" w:rsidR="00987A15" w:rsidRDefault="00987A15">
      <w:pPr>
        <w:snapToGrid w:val="0"/>
        <w:spacing w:before="36"/>
        <w:rPr>
          <w:rFonts w:eastAsia="標楷體"/>
          <w:color w:val="000000"/>
          <w:sz w:val="10"/>
          <w:szCs w:val="10"/>
        </w:rPr>
      </w:pPr>
    </w:p>
    <w:p w14:paraId="3321FE9D" w14:textId="27ADF5D4" w:rsidR="00987A15" w:rsidRDefault="00097EE8">
      <w:pPr>
        <w:snapToGrid w:val="0"/>
        <w:spacing w:before="108"/>
      </w:pPr>
      <w:r>
        <w:rPr>
          <w:rFonts w:ascii="新細明體" w:hAnsi="新細明體" w:cs="新細明體"/>
          <w:b/>
          <w:bCs/>
          <w:sz w:val="22"/>
          <w:szCs w:val="22"/>
        </w:rPr>
        <w:t>◎</w:t>
      </w:r>
      <w:r>
        <w:rPr>
          <w:rFonts w:eastAsia="標楷體"/>
          <w:b/>
          <w:bCs/>
          <w:sz w:val="22"/>
          <w:szCs w:val="22"/>
        </w:rPr>
        <w:t>英文能力</w:t>
      </w:r>
      <w:r>
        <w:rPr>
          <w:rFonts w:eastAsia="標楷體"/>
          <w:b/>
          <w:bCs/>
          <w:sz w:val="22"/>
          <w:szCs w:val="22"/>
        </w:rPr>
        <w:t>English Courses</w:t>
      </w:r>
      <w:proofErr w:type="gramStart"/>
      <w:r>
        <w:rPr>
          <w:rFonts w:eastAsia="標楷體"/>
          <w:sz w:val="22"/>
          <w:szCs w:val="22"/>
        </w:rPr>
        <w:t>（註</w:t>
      </w:r>
      <w:proofErr w:type="gramEnd"/>
      <w:r>
        <w:rPr>
          <w:rFonts w:eastAsia="標楷體"/>
          <w:sz w:val="22"/>
          <w:szCs w:val="22"/>
        </w:rPr>
        <w:t>：請附英文能力相關證照影本或</w:t>
      </w:r>
      <w:r>
        <w:rPr>
          <w:rFonts w:eastAsia="標楷體"/>
          <w:color w:val="000000"/>
          <w:sz w:val="22"/>
          <w:szCs w:val="22"/>
        </w:rPr>
        <w:t>本校</w:t>
      </w:r>
      <w:r>
        <w:rPr>
          <w:rFonts w:eastAsia="標楷體"/>
          <w:sz w:val="22"/>
          <w:szCs w:val="22"/>
        </w:rPr>
        <w:t>成績證明</w:t>
      </w:r>
      <w:r>
        <w:rPr>
          <w:rFonts w:eastAsia="標楷體"/>
          <w:color w:val="000000"/>
          <w:sz w:val="22"/>
          <w:szCs w:val="22"/>
        </w:rPr>
        <w:t>。</w:t>
      </w:r>
      <w:r>
        <w:rPr>
          <w:rFonts w:eastAsia="標楷體"/>
          <w:color w:val="000000"/>
          <w:sz w:val="22"/>
          <w:szCs w:val="22"/>
        </w:rPr>
        <w:t>Note</w:t>
      </w:r>
      <w:r>
        <w:rPr>
          <w:rFonts w:eastAsia="標楷體"/>
          <w:sz w:val="22"/>
          <w:szCs w:val="22"/>
        </w:rPr>
        <w:t>：</w:t>
      </w:r>
      <w:r>
        <w:rPr>
          <w:rFonts w:eastAsia="標楷體"/>
          <w:color w:val="000000"/>
          <w:sz w:val="22"/>
          <w:szCs w:val="22"/>
        </w:rPr>
        <w:t>Please attach copies of English proficiency certificates or transcripts issued by the university.</w:t>
      </w:r>
      <w:r>
        <w:rPr>
          <w:rFonts w:eastAsia="標楷體"/>
          <w:sz w:val="22"/>
          <w:szCs w:val="22"/>
        </w:rPr>
        <w:t>）</w:t>
      </w:r>
      <w:r>
        <w:rPr>
          <w:rFonts w:eastAsia="標楷體"/>
          <w:color w:val="FF0000"/>
          <w:sz w:val="22"/>
          <w:szCs w:val="22"/>
        </w:rPr>
        <w:t>(</w:t>
      </w:r>
      <w:r>
        <w:rPr>
          <w:rFonts w:eastAsia="標楷體"/>
          <w:color w:val="FF0000"/>
          <w:sz w:val="22"/>
          <w:szCs w:val="22"/>
        </w:rPr>
        <w:t>不適用於外國學生之英文學程學生</w:t>
      </w:r>
      <w:r>
        <w:rPr>
          <w:rFonts w:eastAsia="標楷體"/>
          <w:color w:val="FF0000"/>
          <w:sz w:val="22"/>
          <w:szCs w:val="22"/>
        </w:rPr>
        <w:t xml:space="preserve">Not Applicable to International Students </w:t>
      </w:r>
      <w:r w:rsidR="00EF7AA2">
        <w:rPr>
          <w:rFonts w:eastAsia="標楷體" w:hint="eastAsia"/>
          <w:color w:val="FF0000"/>
          <w:sz w:val="22"/>
          <w:szCs w:val="22"/>
        </w:rPr>
        <w:t>o</w:t>
      </w:r>
      <w:r w:rsidR="00EF7AA2">
        <w:rPr>
          <w:rFonts w:eastAsia="標楷體"/>
          <w:color w:val="FF0000"/>
          <w:sz w:val="22"/>
          <w:szCs w:val="22"/>
        </w:rPr>
        <w:t>f</w:t>
      </w:r>
      <w:r>
        <w:rPr>
          <w:rFonts w:eastAsia="標楷體"/>
          <w:color w:val="FF0000"/>
          <w:sz w:val="22"/>
          <w:szCs w:val="22"/>
        </w:rPr>
        <w:t xml:space="preserve"> English-taught program)</w:t>
      </w:r>
    </w:p>
    <w:p w14:paraId="3A3195DE" w14:textId="77777777" w:rsidR="00987A15" w:rsidRDefault="00097EE8">
      <w:pPr>
        <w:snapToGrid w:val="0"/>
        <w:spacing w:before="7" w:line="240" w:lineRule="exact"/>
      </w:pPr>
      <w:r>
        <w:rPr>
          <w:color w:val="000000"/>
          <w:sz w:val="22"/>
          <w:szCs w:val="22"/>
        </w:rPr>
        <w:t xml:space="preserve">  </w:t>
      </w:r>
      <w:r>
        <w:rPr>
          <w:rFonts w:ascii="Segoe UI Symbol" w:eastAsia="MS Gothic" w:hAnsi="Segoe UI Symbol" w:cs="Segoe UI Symbol"/>
          <w:color w:val="000000"/>
          <w:sz w:val="22"/>
          <w:szCs w:val="22"/>
        </w:rPr>
        <w:t>☐</w:t>
      </w:r>
      <w:r>
        <w:rPr>
          <w:rFonts w:eastAsia="標楷體"/>
          <w:b/>
          <w:bCs/>
          <w:color w:val="000000"/>
          <w:sz w:val="22"/>
          <w:szCs w:val="22"/>
        </w:rPr>
        <w:t>英文</w:t>
      </w:r>
      <w:r>
        <w:rPr>
          <w:rFonts w:eastAsia="標楷體"/>
          <w:b/>
          <w:bCs/>
          <w:sz w:val="22"/>
          <w:szCs w:val="22"/>
        </w:rPr>
        <w:t>課程</w:t>
      </w:r>
      <w:r>
        <w:rPr>
          <w:rFonts w:eastAsia="標楷體"/>
          <w:b/>
          <w:bCs/>
          <w:color w:val="000000"/>
          <w:sz w:val="22"/>
          <w:szCs w:val="22"/>
        </w:rPr>
        <w:t>English Courses</w:t>
      </w:r>
      <w:r>
        <w:rPr>
          <w:rFonts w:eastAsia="標楷體"/>
          <w:color w:val="000000"/>
          <w:sz w:val="22"/>
          <w:szCs w:val="22"/>
        </w:rPr>
        <w:t>（須修習</w:t>
      </w:r>
      <w:r>
        <w:rPr>
          <w:rFonts w:eastAsia="標楷體"/>
          <w:color w:val="000000"/>
          <w:sz w:val="22"/>
          <w:szCs w:val="22"/>
        </w:rPr>
        <w:t>4</w:t>
      </w:r>
      <w:r>
        <w:rPr>
          <w:rFonts w:eastAsia="標楷體"/>
          <w:color w:val="000000"/>
          <w:sz w:val="22"/>
          <w:szCs w:val="22"/>
        </w:rPr>
        <w:t>學分英文課程，請參修業規定附件二表列課程</w:t>
      </w:r>
      <w:r>
        <w:rPr>
          <w:rFonts w:eastAsia="標楷體"/>
          <w:color w:val="000000"/>
          <w:sz w:val="22"/>
          <w:szCs w:val="22"/>
        </w:rPr>
        <w:t>Students must complete 4 credits of English courses; please refer to Appendix II of the regulations for course list)</w:t>
      </w:r>
    </w:p>
    <w:tbl>
      <w:tblPr>
        <w:tblW w:w="10653" w:type="dxa"/>
        <w:tblInd w:w="108" w:type="dxa"/>
        <w:tblCellMar>
          <w:left w:w="10" w:type="dxa"/>
          <w:right w:w="10" w:type="dxa"/>
        </w:tblCellMar>
        <w:tblLook w:val="04A0" w:firstRow="1" w:lastRow="0" w:firstColumn="1" w:lastColumn="0" w:noHBand="0" w:noVBand="1"/>
      </w:tblPr>
      <w:tblGrid>
        <w:gridCol w:w="3705"/>
        <w:gridCol w:w="2835"/>
        <w:gridCol w:w="2693"/>
        <w:gridCol w:w="1420"/>
      </w:tblGrid>
      <w:tr w:rsidR="00987A15" w14:paraId="4D729E9E" w14:textId="77777777">
        <w:trPr>
          <w:trHeight w:val="227"/>
        </w:trPr>
        <w:tc>
          <w:tcPr>
            <w:tcW w:w="3705" w:type="dxa"/>
            <w:tcBorders>
              <w:top w:val="single" w:sz="12" w:space="0" w:color="000000"/>
              <w:left w:val="single" w:sz="12" w:space="0" w:color="000000"/>
              <w:bottom w:val="single" w:sz="12" w:space="0" w:color="000000"/>
              <w:right w:val="single" w:sz="4" w:space="0" w:color="000000"/>
            </w:tcBorders>
            <w:shd w:val="clear" w:color="auto" w:fill="E0E0E0"/>
            <w:tcMar>
              <w:top w:w="0" w:type="dxa"/>
              <w:left w:w="108" w:type="dxa"/>
              <w:bottom w:w="0" w:type="dxa"/>
              <w:right w:w="108" w:type="dxa"/>
            </w:tcMar>
          </w:tcPr>
          <w:p w14:paraId="1B4F2E68" w14:textId="77777777" w:rsidR="00987A15" w:rsidRDefault="00097EE8">
            <w:pPr>
              <w:snapToGrid w:val="0"/>
              <w:spacing w:line="240" w:lineRule="exact"/>
              <w:jc w:val="center"/>
            </w:pPr>
            <w:r>
              <w:rPr>
                <w:rFonts w:eastAsia="標楷體"/>
                <w:b/>
                <w:color w:val="000000"/>
                <w:sz w:val="21"/>
                <w:szCs w:val="21"/>
                <w:shd w:val="clear" w:color="auto" w:fill="D9D9D9"/>
              </w:rPr>
              <w:t>課程名稱</w:t>
            </w:r>
            <w:r>
              <w:rPr>
                <w:rFonts w:eastAsia="標楷體"/>
                <w:b/>
                <w:color w:val="000000"/>
                <w:sz w:val="21"/>
                <w:szCs w:val="21"/>
                <w:shd w:val="clear" w:color="auto" w:fill="D9D9D9"/>
              </w:rPr>
              <w:t xml:space="preserve"> Course Title</w:t>
            </w:r>
          </w:p>
        </w:tc>
        <w:tc>
          <w:tcPr>
            <w:tcW w:w="2835" w:type="dxa"/>
            <w:tcBorders>
              <w:top w:val="single" w:sz="12"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tcPr>
          <w:p w14:paraId="47B40D91" w14:textId="77777777" w:rsidR="00987A15" w:rsidRDefault="00097EE8">
            <w:pPr>
              <w:snapToGrid w:val="0"/>
              <w:spacing w:line="240" w:lineRule="exact"/>
              <w:jc w:val="center"/>
            </w:pPr>
            <w:r>
              <w:rPr>
                <w:rFonts w:eastAsia="標楷體"/>
                <w:b/>
                <w:color w:val="000000"/>
                <w:sz w:val="21"/>
                <w:szCs w:val="21"/>
                <w:shd w:val="clear" w:color="auto" w:fill="D9D9D9"/>
              </w:rPr>
              <w:t>修習學分數</w:t>
            </w:r>
            <w:r>
              <w:rPr>
                <w:rFonts w:eastAsia="標楷體"/>
                <w:b/>
                <w:color w:val="000000"/>
                <w:sz w:val="21"/>
                <w:szCs w:val="21"/>
                <w:shd w:val="clear" w:color="auto" w:fill="D9D9D9"/>
              </w:rPr>
              <w:t>Credits</w:t>
            </w:r>
          </w:p>
        </w:tc>
        <w:tc>
          <w:tcPr>
            <w:tcW w:w="2693" w:type="dxa"/>
            <w:tcBorders>
              <w:top w:val="single" w:sz="12"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tcPr>
          <w:p w14:paraId="61795FF2" w14:textId="77777777" w:rsidR="00987A15" w:rsidRDefault="00097EE8">
            <w:pPr>
              <w:snapToGrid w:val="0"/>
              <w:spacing w:line="240" w:lineRule="exact"/>
              <w:jc w:val="center"/>
              <w:rPr>
                <w:rFonts w:eastAsia="標楷體"/>
                <w:b/>
                <w:color w:val="000000"/>
                <w:sz w:val="21"/>
                <w:szCs w:val="21"/>
                <w:shd w:val="clear" w:color="auto" w:fill="D9D9D9"/>
              </w:rPr>
            </w:pPr>
            <w:r>
              <w:rPr>
                <w:rFonts w:eastAsia="標楷體"/>
                <w:b/>
                <w:color w:val="000000"/>
                <w:sz w:val="21"/>
                <w:szCs w:val="21"/>
                <w:shd w:val="clear" w:color="auto" w:fill="D9D9D9"/>
              </w:rPr>
              <w:t>修習學期</w:t>
            </w:r>
            <w:r>
              <w:rPr>
                <w:rFonts w:eastAsia="標楷體"/>
                <w:b/>
                <w:color w:val="000000"/>
                <w:sz w:val="21"/>
                <w:szCs w:val="21"/>
                <w:shd w:val="clear" w:color="auto" w:fill="D9D9D9"/>
              </w:rPr>
              <w:t xml:space="preserve"> Semester Taken</w:t>
            </w:r>
          </w:p>
        </w:tc>
        <w:tc>
          <w:tcPr>
            <w:tcW w:w="1420" w:type="dxa"/>
            <w:tcBorders>
              <w:top w:val="single" w:sz="12" w:space="0" w:color="000000"/>
              <w:left w:val="single" w:sz="4" w:space="0" w:color="000000"/>
              <w:bottom w:val="single" w:sz="12" w:space="0" w:color="000000"/>
              <w:right w:val="single" w:sz="12" w:space="0" w:color="000000"/>
            </w:tcBorders>
            <w:shd w:val="clear" w:color="auto" w:fill="E0E0E0"/>
            <w:tcMar>
              <w:top w:w="0" w:type="dxa"/>
              <w:left w:w="108" w:type="dxa"/>
              <w:bottom w:w="0" w:type="dxa"/>
              <w:right w:w="108" w:type="dxa"/>
            </w:tcMar>
          </w:tcPr>
          <w:p w14:paraId="0862B2D1" w14:textId="77777777" w:rsidR="00987A15" w:rsidRDefault="00097EE8">
            <w:pPr>
              <w:snapToGrid w:val="0"/>
              <w:spacing w:line="240" w:lineRule="exact"/>
              <w:jc w:val="center"/>
              <w:rPr>
                <w:rFonts w:eastAsia="標楷體"/>
                <w:b/>
                <w:color w:val="000000"/>
                <w:sz w:val="21"/>
                <w:szCs w:val="21"/>
                <w:shd w:val="clear" w:color="auto" w:fill="D9D9D9"/>
              </w:rPr>
            </w:pPr>
            <w:r>
              <w:rPr>
                <w:rFonts w:eastAsia="標楷體"/>
                <w:b/>
                <w:color w:val="000000"/>
                <w:sz w:val="21"/>
                <w:szCs w:val="21"/>
                <w:shd w:val="clear" w:color="auto" w:fill="D9D9D9"/>
              </w:rPr>
              <w:t>成績</w:t>
            </w:r>
            <w:r>
              <w:rPr>
                <w:rFonts w:eastAsia="標楷體"/>
                <w:b/>
                <w:color w:val="000000"/>
                <w:sz w:val="21"/>
                <w:szCs w:val="21"/>
                <w:shd w:val="clear" w:color="auto" w:fill="D9D9D9"/>
              </w:rPr>
              <w:t xml:space="preserve"> Grade</w:t>
            </w:r>
          </w:p>
        </w:tc>
      </w:tr>
      <w:tr w:rsidR="00987A15" w14:paraId="4EDF7064" w14:textId="77777777">
        <w:trPr>
          <w:trHeight w:val="227"/>
        </w:trPr>
        <w:tc>
          <w:tcPr>
            <w:tcW w:w="370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13BF10F" w14:textId="77777777" w:rsidR="00987A15" w:rsidRDefault="00987A15">
            <w:pPr>
              <w:snapToGrid w:val="0"/>
              <w:spacing w:line="240" w:lineRule="exact"/>
              <w:jc w:val="center"/>
              <w:rPr>
                <w:rFonts w:eastAsia="標楷體"/>
                <w:color w:val="000000"/>
                <w:sz w:val="21"/>
                <w:szCs w:val="21"/>
              </w:rPr>
            </w:pPr>
          </w:p>
        </w:tc>
        <w:tc>
          <w:tcPr>
            <w:tcW w:w="2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A83D" w14:textId="77777777" w:rsidR="00987A15" w:rsidRDefault="00097EE8">
            <w:pPr>
              <w:snapToGrid w:val="0"/>
              <w:spacing w:line="240" w:lineRule="exact"/>
              <w:jc w:val="center"/>
              <w:rPr>
                <w:rFonts w:eastAsia="標楷體"/>
                <w:color w:val="000000"/>
                <w:sz w:val="21"/>
                <w:szCs w:val="21"/>
              </w:rPr>
            </w:pPr>
            <w:r>
              <w:rPr>
                <w:rFonts w:eastAsia="標楷體"/>
                <w:color w:val="000000"/>
                <w:sz w:val="21"/>
                <w:szCs w:val="21"/>
              </w:rPr>
              <w:t>2</w:t>
            </w:r>
          </w:p>
        </w:tc>
        <w:tc>
          <w:tcPr>
            <w:tcW w:w="269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F330" w14:textId="77777777" w:rsidR="00987A15" w:rsidRDefault="00987A15">
            <w:pPr>
              <w:snapToGrid w:val="0"/>
              <w:spacing w:line="240" w:lineRule="exact"/>
              <w:jc w:val="center"/>
              <w:rPr>
                <w:rFonts w:eastAsia="標楷體"/>
                <w:color w:val="000000"/>
                <w:sz w:val="21"/>
                <w:szCs w:val="21"/>
              </w:rPr>
            </w:pPr>
          </w:p>
        </w:tc>
        <w:tc>
          <w:tcPr>
            <w:tcW w:w="142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B2B8021" w14:textId="77777777" w:rsidR="00987A15" w:rsidRDefault="00987A15">
            <w:pPr>
              <w:snapToGrid w:val="0"/>
              <w:spacing w:line="240" w:lineRule="exact"/>
              <w:jc w:val="center"/>
              <w:rPr>
                <w:rFonts w:eastAsia="標楷體"/>
                <w:color w:val="000000"/>
                <w:sz w:val="21"/>
                <w:szCs w:val="21"/>
              </w:rPr>
            </w:pPr>
          </w:p>
        </w:tc>
      </w:tr>
      <w:tr w:rsidR="00987A15" w14:paraId="21FA0DEA" w14:textId="77777777">
        <w:trPr>
          <w:trHeight w:val="213"/>
        </w:trPr>
        <w:tc>
          <w:tcPr>
            <w:tcW w:w="370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CE796A6" w14:textId="77777777" w:rsidR="00987A15" w:rsidRDefault="00987A15">
            <w:pPr>
              <w:snapToGrid w:val="0"/>
              <w:spacing w:line="240" w:lineRule="exact"/>
              <w:jc w:val="center"/>
              <w:rPr>
                <w:rFonts w:eastAsia="標楷體"/>
                <w:color w:val="000000"/>
                <w:sz w:val="21"/>
                <w:szCs w:val="2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B54D8" w14:textId="77777777" w:rsidR="00987A15" w:rsidRDefault="00097EE8">
            <w:pPr>
              <w:snapToGrid w:val="0"/>
              <w:spacing w:line="240" w:lineRule="exact"/>
              <w:jc w:val="center"/>
              <w:rPr>
                <w:rFonts w:eastAsia="標楷體"/>
                <w:color w:val="000000"/>
                <w:sz w:val="21"/>
                <w:szCs w:val="21"/>
              </w:rPr>
            </w:pPr>
            <w:r>
              <w:rPr>
                <w:rFonts w:eastAsia="標楷體"/>
                <w:color w:val="000000"/>
                <w:sz w:val="21"/>
                <w:szCs w:val="21"/>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2A3BA" w14:textId="77777777" w:rsidR="00987A15" w:rsidRDefault="00987A15">
            <w:pPr>
              <w:snapToGrid w:val="0"/>
              <w:spacing w:line="240" w:lineRule="exact"/>
              <w:jc w:val="center"/>
              <w:rPr>
                <w:rFonts w:eastAsia="標楷體"/>
                <w:color w:val="000000"/>
                <w:sz w:val="21"/>
                <w:szCs w:val="21"/>
              </w:rPr>
            </w:pPr>
          </w:p>
        </w:tc>
        <w:tc>
          <w:tcPr>
            <w:tcW w:w="14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6901ECA" w14:textId="77777777" w:rsidR="00987A15" w:rsidRDefault="00987A15">
            <w:pPr>
              <w:snapToGrid w:val="0"/>
              <w:spacing w:line="240" w:lineRule="exact"/>
              <w:jc w:val="center"/>
              <w:rPr>
                <w:rFonts w:eastAsia="標楷體"/>
                <w:color w:val="000000"/>
                <w:sz w:val="21"/>
                <w:szCs w:val="21"/>
              </w:rPr>
            </w:pPr>
          </w:p>
        </w:tc>
      </w:tr>
    </w:tbl>
    <w:p w14:paraId="10F49E61" w14:textId="77777777" w:rsidR="00987A15" w:rsidRDefault="00097EE8">
      <w:pPr>
        <w:snapToGrid w:val="0"/>
        <w:spacing w:before="10"/>
      </w:pPr>
      <w:r>
        <w:rPr>
          <w:color w:val="000000"/>
          <w:sz w:val="22"/>
          <w:szCs w:val="22"/>
        </w:rPr>
        <w:t xml:space="preserve">  </w:t>
      </w:r>
      <w:r>
        <w:rPr>
          <w:rFonts w:ascii="Segoe UI Symbol" w:eastAsia="MS Gothic" w:hAnsi="Segoe UI Symbol" w:cs="Segoe UI Symbol"/>
          <w:color w:val="000000"/>
          <w:sz w:val="22"/>
          <w:szCs w:val="22"/>
        </w:rPr>
        <w:t>☐</w:t>
      </w:r>
      <w:r>
        <w:rPr>
          <w:rFonts w:eastAsia="標楷體"/>
          <w:b/>
          <w:bCs/>
          <w:sz w:val="22"/>
          <w:szCs w:val="22"/>
        </w:rPr>
        <w:t>英文能力相關證照</w:t>
      </w:r>
      <w:r>
        <w:rPr>
          <w:rFonts w:eastAsia="標楷體"/>
          <w:b/>
          <w:bCs/>
          <w:sz w:val="22"/>
          <w:szCs w:val="22"/>
        </w:rPr>
        <w:t xml:space="preserve"> English Proficiency Certificates</w:t>
      </w:r>
      <w:r>
        <w:rPr>
          <w:rFonts w:eastAsia="標楷體"/>
          <w:sz w:val="22"/>
          <w:szCs w:val="22"/>
        </w:rPr>
        <w:t xml:space="preserve">         </w:t>
      </w:r>
    </w:p>
    <w:p w14:paraId="136CB6F3" w14:textId="77777777" w:rsidR="00987A15" w:rsidRDefault="00097EE8">
      <w:pPr>
        <w:snapToGrid w:val="0"/>
        <w:ind w:firstLine="220"/>
      </w:pPr>
      <w:r>
        <w:rPr>
          <w:rFonts w:eastAsia="標楷體"/>
          <w:sz w:val="22"/>
          <w:szCs w:val="22"/>
        </w:rPr>
        <w:t>證照名稱</w:t>
      </w:r>
      <w:r>
        <w:rPr>
          <w:rFonts w:eastAsia="標楷體"/>
          <w:sz w:val="22"/>
          <w:szCs w:val="22"/>
        </w:rPr>
        <w:t>Certificate Name</w:t>
      </w:r>
      <w:r>
        <w:rPr>
          <w:rFonts w:eastAsia="標楷體"/>
          <w:sz w:val="22"/>
          <w:szCs w:val="22"/>
        </w:rPr>
        <w:t>：</w:t>
      </w:r>
      <w:r>
        <w:rPr>
          <w:rFonts w:eastAsia="標楷體"/>
          <w:sz w:val="22"/>
          <w:szCs w:val="22"/>
        </w:rPr>
        <w:t xml:space="preserve">_______________________  </w:t>
      </w:r>
      <w:r>
        <w:rPr>
          <w:rFonts w:eastAsia="標楷體"/>
          <w:sz w:val="22"/>
          <w:szCs w:val="22"/>
        </w:rPr>
        <w:t>分數</w:t>
      </w:r>
      <w:r>
        <w:rPr>
          <w:rFonts w:eastAsia="標楷體"/>
          <w:sz w:val="22"/>
          <w:szCs w:val="22"/>
        </w:rPr>
        <w:t>(</w:t>
      </w:r>
      <w:r>
        <w:rPr>
          <w:rFonts w:eastAsia="標楷體"/>
          <w:sz w:val="22"/>
          <w:szCs w:val="22"/>
        </w:rPr>
        <w:t>級數</w:t>
      </w:r>
      <w:r>
        <w:rPr>
          <w:rFonts w:eastAsia="標楷體"/>
          <w:sz w:val="22"/>
          <w:szCs w:val="22"/>
        </w:rPr>
        <w:t>)</w:t>
      </w:r>
      <w:r>
        <w:t xml:space="preserve"> </w:t>
      </w:r>
      <w:r>
        <w:rPr>
          <w:rFonts w:eastAsia="標楷體"/>
          <w:sz w:val="22"/>
          <w:szCs w:val="22"/>
        </w:rPr>
        <w:t>Score (Level)</w:t>
      </w:r>
      <w:r>
        <w:rPr>
          <w:rFonts w:eastAsia="標楷體"/>
          <w:sz w:val="22"/>
          <w:szCs w:val="22"/>
        </w:rPr>
        <w:t>：</w:t>
      </w:r>
      <w:r>
        <w:rPr>
          <w:rFonts w:eastAsia="標楷體"/>
          <w:sz w:val="22"/>
          <w:szCs w:val="22"/>
        </w:rPr>
        <w:t>_______________</w:t>
      </w:r>
    </w:p>
    <w:tbl>
      <w:tblPr>
        <w:tblW w:w="10759" w:type="dxa"/>
        <w:tblLayout w:type="fixed"/>
        <w:tblCellMar>
          <w:left w:w="10" w:type="dxa"/>
          <w:right w:w="10" w:type="dxa"/>
        </w:tblCellMar>
        <w:tblLook w:val="04A0" w:firstRow="1" w:lastRow="0" w:firstColumn="1" w:lastColumn="0" w:noHBand="0" w:noVBand="1"/>
      </w:tblPr>
      <w:tblGrid>
        <w:gridCol w:w="988"/>
        <w:gridCol w:w="708"/>
        <w:gridCol w:w="709"/>
        <w:gridCol w:w="742"/>
        <w:gridCol w:w="612"/>
        <w:gridCol w:w="1481"/>
        <w:gridCol w:w="1226"/>
        <w:gridCol w:w="1326"/>
        <w:gridCol w:w="1275"/>
        <w:gridCol w:w="993"/>
        <w:gridCol w:w="699"/>
      </w:tblGrid>
      <w:tr w:rsidR="00987A15" w14:paraId="058D710F" w14:textId="77777777">
        <w:trPr>
          <w:trHeight w:val="685"/>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CB3353C" w14:textId="77777777" w:rsidR="00987A15" w:rsidRDefault="00097EE8">
            <w:pPr>
              <w:widowControl/>
              <w:ind w:right="-101"/>
              <w:jc w:val="center"/>
              <w:rPr>
                <w:rFonts w:eastAsia="標楷體"/>
                <w:b/>
                <w:bCs/>
                <w:color w:val="000000"/>
                <w:kern w:val="0"/>
                <w:sz w:val="16"/>
                <w:szCs w:val="16"/>
              </w:rPr>
            </w:pPr>
            <w:r>
              <w:rPr>
                <w:rFonts w:eastAsia="標楷體"/>
                <w:b/>
                <w:bCs/>
                <w:color w:val="000000"/>
                <w:kern w:val="0"/>
                <w:sz w:val="16"/>
                <w:szCs w:val="16"/>
              </w:rPr>
              <w:t>全民</w:t>
            </w:r>
          </w:p>
          <w:p w14:paraId="120E180A" w14:textId="77777777" w:rsidR="00987A15" w:rsidRDefault="00097EE8">
            <w:pPr>
              <w:widowControl/>
              <w:ind w:right="-12"/>
              <w:jc w:val="center"/>
              <w:rPr>
                <w:rFonts w:eastAsia="標楷體"/>
                <w:b/>
                <w:bCs/>
                <w:color w:val="000000"/>
                <w:kern w:val="0"/>
                <w:sz w:val="16"/>
                <w:szCs w:val="16"/>
              </w:rPr>
            </w:pPr>
            <w:r>
              <w:rPr>
                <w:rFonts w:eastAsia="標楷體"/>
                <w:b/>
                <w:bCs/>
                <w:color w:val="000000"/>
                <w:kern w:val="0"/>
                <w:sz w:val="16"/>
                <w:szCs w:val="16"/>
              </w:rPr>
              <w:t>英檢</w:t>
            </w:r>
            <w:r>
              <w:rPr>
                <w:rFonts w:eastAsia="標楷體"/>
                <w:b/>
                <w:bCs/>
                <w:color w:val="000000"/>
                <w:kern w:val="0"/>
                <w:sz w:val="16"/>
                <w:szCs w:val="16"/>
              </w:rPr>
              <w:br/>
              <w:t>(GEPT)</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1BCF7EC" w14:textId="77777777" w:rsidR="00987A15" w:rsidRDefault="00097EE8">
            <w:pPr>
              <w:widowControl/>
              <w:jc w:val="center"/>
              <w:rPr>
                <w:rFonts w:eastAsia="標楷體"/>
                <w:b/>
                <w:bCs/>
                <w:color w:val="000000"/>
                <w:kern w:val="0"/>
                <w:sz w:val="16"/>
                <w:szCs w:val="16"/>
              </w:rPr>
            </w:pPr>
            <w:r>
              <w:rPr>
                <w:rFonts w:eastAsia="標楷體"/>
                <w:b/>
                <w:bCs/>
                <w:color w:val="000000"/>
                <w:kern w:val="0"/>
                <w:sz w:val="16"/>
                <w:szCs w:val="16"/>
              </w:rPr>
              <w:t>多益</w:t>
            </w:r>
          </w:p>
          <w:p w14:paraId="097FECBC" w14:textId="77777777" w:rsidR="00987A15" w:rsidRDefault="00097EE8">
            <w:pPr>
              <w:widowControl/>
              <w:jc w:val="center"/>
              <w:rPr>
                <w:rFonts w:eastAsia="標楷體"/>
                <w:b/>
                <w:bCs/>
                <w:color w:val="000000"/>
                <w:kern w:val="0"/>
                <w:sz w:val="16"/>
                <w:szCs w:val="16"/>
              </w:rPr>
            </w:pPr>
            <w:r>
              <w:rPr>
                <w:rFonts w:eastAsia="標楷體"/>
                <w:b/>
                <w:bCs/>
                <w:color w:val="000000"/>
                <w:kern w:val="0"/>
                <w:sz w:val="16"/>
                <w:szCs w:val="16"/>
              </w:rPr>
              <w:t>測驗</w:t>
            </w:r>
            <w:r>
              <w:rPr>
                <w:rFonts w:eastAsia="標楷體"/>
                <w:b/>
                <w:bCs/>
                <w:color w:val="000000"/>
                <w:kern w:val="0"/>
                <w:sz w:val="16"/>
                <w:szCs w:val="16"/>
              </w:rPr>
              <w:br/>
              <w:t>(TOEIC)</w:t>
            </w:r>
          </w:p>
        </w:tc>
        <w:tc>
          <w:tcPr>
            <w:tcW w:w="14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BA98D2A" w14:textId="77777777" w:rsidR="00987A15" w:rsidRDefault="00097EE8">
            <w:pPr>
              <w:widowControl/>
              <w:ind w:right="-101"/>
              <w:jc w:val="center"/>
              <w:rPr>
                <w:rFonts w:eastAsia="標楷體"/>
                <w:b/>
                <w:bCs/>
                <w:color w:val="000000"/>
                <w:kern w:val="0"/>
                <w:sz w:val="16"/>
                <w:szCs w:val="16"/>
              </w:rPr>
            </w:pPr>
            <w:r>
              <w:rPr>
                <w:rFonts w:eastAsia="標楷體"/>
                <w:b/>
                <w:bCs/>
                <w:color w:val="000000"/>
                <w:kern w:val="0"/>
                <w:sz w:val="16"/>
                <w:szCs w:val="16"/>
              </w:rPr>
              <w:t>托福</w:t>
            </w:r>
          </w:p>
          <w:p w14:paraId="029945D3" w14:textId="77777777" w:rsidR="00987A15" w:rsidRDefault="00097EE8">
            <w:pPr>
              <w:widowControl/>
              <w:ind w:right="-101"/>
              <w:jc w:val="center"/>
              <w:rPr>
                <w:rFonts w:eastAsia="標楷體"/>
                <w:b/>
                <w:bCs/>
                <w:color w:val="000000"/>
                <w:kern w:val="0"/>
                <w:sz w:val="16"/>
                <w:szCs w:val="16"/>
              </w:rPr>
            </w:pPr>
            <w:r>
              <w:rPr>
                <w:rFonts w:eastAsia="標楷體"/>
                <w:b/>
                <w:bCs/>
                <w:color w:val="000000"/>
                <w:kern w:val="0"/>
                <w:sz w:val="16"/>
                <w:szCs w:val="16"/>
              </w:rPr>
              <w:t>(TOEFL)</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D1860A8" w14:textId="77777777" w:rsidR="00987A15" w:rsidRDefault="00097EE8">
            <w:pPr>
              <w:widowControl/>
              <w:ind w:right="-26"/>
              <w:jc w:val="center"/>
              <w:rPr>
                <w:rFonts w:eastAsia="標楷體"/>
                <w:b/>
                <w:bCs/>
                <w:color w:val="000000"/>
                <w:kern w:val="0"/>
                <w:sz w:val="16"/>
                <w:szCs w:val="16"/>
              </w:rPr>
            </w:pPr>
            <w:r>
              <w:rPr>
                <w:rFonts w:eastAsia="標楷體"/>
                <w:b/>
                <w:bCs/>
                <w:color w:val="000000"/>
                <w:kern w:val="0"/>
                <w:sz w:val="16"/>
                <w:szCs w:val="16"/>
              </w:rPr>
              <w:t>IELTS</w:t>
            </w:r>
          </w:p>
        </w:tc>
        <w:tc>
          <w:tcPr>
            <w:tcW w:w="148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B40DEEE" w14:textId="77777777" w:rsidR="00987A15" w:rsidRDefault="00097EE8">
            <w:pPr>
              <w:widowControl/>
              <w:jc w:val="center"/>
              <w:rPr>
                <w:rFonts w:eastAsia="標楷體"/>
                <w:b/>
                <w:bCs/>
                <w:color w:val="000000"/>
                <w:kern w:val="0"/>
                <w:sz w:val="16"/>
                <w:szCs w:val="16"/>
              </w:rPr>
            </w:pPr>
            <w:r>
              <w:rPr>
                <w:rFonts w:eastAsia="標楷體"/>
                <w:b/>
                <w:bCs/>
                <w:color w:val="000000"/>
                <w:kern w:val="0"/>
                <w:sz w:val="16"/>
                <w:szCs w:val="16"/>
              </w:rPr>
              <w:t>劍橋大學英語</w:t>
            </w:r>
          </w:p>
          <w:p w14:paraId="42B52F65" w14:textId="77777777" w:rsidR="00987A15" w:rsidRDefault="00097EE8">
            <w:pPr>
              <w:widowControl/>
              <w:jc w:val="center"/>
              <w:rPr>
                <w:rFonts w:eastAsia="標楷體"/>
                <w:b/>
                <w:bCs/>
                <w:color w:val="000000"/>
                <w:kern w:val="0"/>
                <w:sz w:val="16"/>
                <w:szCs w:val="16"/>
              </w:rPr>
            </w:pPr>
            <w:r>
              <w:rPr>
                <w:rFonts w:eastAsia="標楷體"/>
                <w:b/>
                <w:bCs/>
                <w:color w:val="000000"/>
                <w:kern w:val="0"/>
                <w:sz w:val="16"/>
                <w:szCs w:val="16"/>
              </w:rPr>
              <w:t>能力認證</w:t>
            </w:r>
          </w:p>
          <w:p w14:paraId="3BE814DA" w14:textId="77777777" w:rsidR="00987A15" w:rsidRDefault="00097EE8">
            <w:pPr>
              <w:widowControl/>
              <w:jc w:val="center"/>
              <w:rPr>
                <w:rFonts w:eastAsia="標楷體"/>
                <w:b/>
                <w:bCs/>
                <w:color w:val="000000"/>
                <w:kern w:val="0"/>
                <w:sz w:val="16"/>
                <w:szCs w:val="16"/>
              </w:rPr>
            </w:pPr>
            <w:r>
              <w:rPr>
                <w:rFonts w:eastAsia="標楷體"/>
                <w:b/>
                <w:bCs/>
                <w:color w:val="000000"/>
                <w:kern w:val="0"/>
                <w:sz w:val="16"/>
                <w:szCs w:val="16"/>
              </w:rPr>
              <w:t>分級測驗</w:t>
            </w:r>
            <w:r>
              <w:rPr>
                <w:rFonts w:eastAsia="標楷體"/>
                <w:b/>
                <w:bCs/>
                <w:color w:val="000000"/>
                <w:kern w:val="0"/>
                <w:sz w:val="16"/>
                <w:szCs w:val="16"/>
              </w:rPr>
              <w:br/>
              <w:t>(Cambridge Main Suite)</w:t>
            </w:r>
          </w:p>
        </w:tc>
        <w:tc>
          <w:tcPr>
            <w:tcW w:w="122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174BCE5" w14:textId="77777777" w:rsidR="00987A15" w:rsidRDefault="00097EE8">
            <w:pPr>
              <w:widowControl/>
              <w:jc w:val="center"/>
              <w:rPr>
                <w:rFonts w:eastAsia="標楷體"/>
                <w:b/>
                <w:bCs/>
                <w:kern w:val="0"/>
                <w:sz w:val="16"/>
                <w:szCs w:val="16"/>
              </w:rPr>
            </w:pPr>
            <w:r>
              <w:rPr>
                <w:rFonts w:eastAsia="標楷體"/>
                <w:b/>
                <w:bCs/>
                <w:kern w:val="0"/>
                <w:sz w:val="16"/>
                <w:szCs w:val="16"/>
              </w:rPr>
              <w:t>劍橋大學國際</w:t>
            </w:r>
          </w:p>
          <w:p w14:paraId="067F84E5" w14:textId="77777777" w:rsidR="00987A15" w:rsidRDefault="00097EE8">
            <w:pPr>
              <w:widowControl/>
              <w:jc w:val="center"/>
              <w:rPr>
                <w:rFonts w:eastAsia="標楷體"/>
                <w:b/>
                <w:bCs/>
                <w:kern w:val="0"/>
                <w:sz w:val="16"/>
                <w:szCs w:val="16"/>
              </w:rPr>
            </w:pPr>
            <w:r>
              <w:rPr>
                <w:rFonts w:eastAsia="標楷體"/>
                <w:b/>
                <w:bCs/>
                <w:kern w:val="0"/>
                <w:sz w:val="16"/>
                <w:szCs w:val="16"/>
              </w:rPr>
              <w:t>商務英語</w:t>
            </w:r>
          </w:p>
          <w:p w14:paraId="651A07A7" w14:textId="77777777" w:rsidR="00987A15" w:rsidRDefault="00097EE8">
            <w:pPr>
              <w:widowControl/>
              <w:jc w:val="center"/>
              <w:rPr>
                <w:rFonts w:eastAsia="標楷體"/>
                <w:b/>
                <w:bCs/>
                <w:kern w:val="0"/>
                <w:sz w:val="16"/>
                <w:szCs w:val="16"/>
              </w:rPr>
            </w:pPr>
            <w:r>
              <w:rPr>
                <w:rFonts w:eastAsia="標楷體"/>
                <w:b/>
                <w:bCs/>
                <w:kern w:val="0"/>
                <w:sz w:val="16"/>
                <w:szCs w:val="16"/>
              </w:rPr>
              <w:t>能力測驗</w:t>
            </w:r>
          </w:p>
          <w:p w14:paraId="32A46FEE" w14:textId="77777777" w:rsidR="00987A15" w:rsidRDefault="00097EE8">
            <w:pPr>
              <w:widowControl/>
              <w:jc w:val="center"/>
              <w:rPr>
                <w:rFonts w:eastAsia="標楷體"/>
                <w:b/>
                <w:bCs/>
                <w:kern w:val="0"/>
                <w:sz w:val="16"/>
                <w:szCs w:val="16"/>
              </w:rPr>
            </w:pPr>
            <w:r>
              <w:rPr>
                <w:rFonts w:eastAsia="標楷體"/>
                <w:b/>
                <w:bCs/>
                <w:kern w:val="0"/>
                <w:sz w:val="16"/>
                <w:szCs w:val="16"/>
              </w:rPr>
              <w:t>(BULATS)</w: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966C444" w14:textId="77777777" w:rsidR="00987A15" w:rsidRDefault="00097EE8">
            <w:pPr>
              <w:widowControl/>
              <w:ind w:right="-101"/>
              <w:jc w:val="center"/>
              <w:rPr>
                <w:rFonts w:eastAsia="標楷體"/>
                <w:b/>
                <w:bCs/>
                <w:kern w:val="0"/>
                <w:sz w:val="16"/>
                <w:szCs w:val="16"/>
              </w:rPr>
            </w:pPr>
            <w:r>
              <w:rPr>
                <w:rFonts w:eastAsia="標楷體"/>
                <w:b/>
                <w:bCs/>
                <w:kern w:val="0"/>
                <w:sz w:val="16"/>
                <w:szCs w:val="16"/>
              </w:rPr>
              <w:t>劍橋領思</w:t>
            </w:r>
          </w:p>
          <w:p w14:paraId="2684577F" w14:textId="77777777" w:rsidR="00987A15" w:rsidRDefault="00097EE8">
            <w:pPr>
              <w:widowControl/>
              <w:jc w:val="center"/>
            </w:pPr>
            <w:r>
              <w:rPr>
                <w:rFonts w:eastAsia="標楷體"/>
                <w:b/>
                <w:bCs/>
                <w:kern w:val="0"/>
                <w:sz w:val="16"/>
                <w:szCs w:val="16"/>
              </w:rPr>
              <w:t>職場英語檢測</w:t>
            </w:r>
            <w:r>
              <w:rPr>
                <w:rFonts w:eastAsia="標楷體"/>
                <w:b/>
                <w:bCs/>
                <w:kern w:val="0"/>
                <w:sz w:val="16"/>
                <w:szCs w:val="16"/>
              </w:rPr>
              <w:t>(</w:t>
            </w:r>
            <w:r>
              <w:rPr>
                <w:rFonts w:eastAsia="標楷體"/>
                <w:b/>
                <w:bCs/>
                <w:kern w:val="0"/>
                <w:sz w:val="16"/>
                <w:szCs w:val="16"/>
              </w:rPr>
              <w:t>聽讀</w:t>
            </w:r>
            <w:r>
              <w:rPr>
                <w:rFonts w:eastAsia="標楷體"/>
                <w:b/>
                <w:bCs/>
                <w:kern w:val="0"/>
                <w:sz w:val="16"/>
                <w:szCs w:val="16"/>
              </w:rPr>
              <w:t>/</w:t>
            </w:r>
            <w:r>
              <w:rPr>
                <w:rFonts w:eastAsia="標楷體"/>
                <w:b/>
                <w:bCs/>
                <w:kern w:val="0"/>
                <w:sz w:val="16"/>
                <w:szCs w:val="16"/>
              </w:rPr>
              <w:t>口說</w:t>
            </w:r>
            <w:r>
              <w:rPr>
                <w:rFonts w:eastAsia="標楷體"/>
                <w:b/>
                <w:bCs/>
                <w:kern w:val="0"/>
                <w:sz w:val="16"/>
                <w:szCs w:val="16"/>
              </w:rPr>
              <w:t>/</w:t>
            </w:r>
            <w:r>
              <w:rPr>
                <w:rFonts w:eastAsia="標楷體"/>
                <w:b/>
                <w:bCs/>
                <w:kern w:val="0"/>
                <w:sz w:val="16"/>
                <w:szCs w:val="16"/>
              </w:rPr>
              <w:t>寫作</w:t>
            </w:r>
            <w:r>
              <w:rPr>
                <w:rFonts w:eastAsia="標楷體"/>
                <w:b/>
                <w:bCs/>
                <w:kern w:val="0"/>
                <w:sz w:val="16"/>
                <w:szCs w:val="16"/>
              </w:rPr>
              <w:t>)</w:t>
            </w:r>
            <w:r>
              <w:rPr>
                <w:rFonts w:eastAsia="標楷體"/>
                <w:b/>
                <w:bCs/>
                <w:kern w:val="0"/>
                <w:sz w:val="16"/>
                <w:szCs w:val="16"/>
              </w:rPr>
              <w:br/>
              <w:t>(</w:t>
            </w:r>
            <w:proofErr w:type="spellStart"/>
            <w:r>
              <w:rPr>
                <w:rFonts w:eastAsia="標楷體"/>
                <w:b/>
                <w:bCs/>
                <w:kern w:val="0"/>
                <w:sz w:val="16"/>
                <w:szCs w:val="16"/>
              </w:rPr>
              <w:t>Linguaskill</w:t>
            </w:r>
            <w:proofErr w:type="spellEnd"/>
            <w:r>
              <w:rPr>
                <w:rFonts w:eastAsia="標楷體"/>
                <w:b/>
                <w:bCs/>
                <w:kern w:val="0"/>
                <w:sz w:val="16"/>
                <w:szCs w:val="16"/>
              </w:rPr>
              <w:t xml:space="preserve"> Business)</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E1D611A" w14:textId="77777777" w:rsidR="00987A15" w:rsidRDefault="00097EE8">
            <w:pPr>
              <w:widowControl/>
              <w:ind w:right="-19"/>
              <w:jc w:val="center"/>
              <w:rPr>
                <w:rFonts w:eastAsia="標楷體"/>
                <w:b/>
                <w:bCs/>
                <w:color w:val="000000"/>
                <w:kern w:val="0"/>
                <w:sz w:val="16"/>
                <w:szCs w:val="16"/>
              </w:rPr>
            </w:pPr>
            <w:r>
              <w:rPr>
                <w:rFonts w:eastAsia="標楷體"/>
                <w:b/>
                <w:bCs/>
                <w:color w:val="000000"/>
                <w:kern w:val="0"/>
                <w:sz w:val="16"/>
                <w:szCs w:val="16"/>
              </w:rPr>
              <w:t>培力英語能力檢定測驗聽讀測</w:t>
            </w:r>
          </w:p>
          <w:p w14:paraId="0823049B" w14:textId="77777777" w:rsidR="00987A15" w:rsidRDefault="00097EE8">
            <w:pPr>
              <w:widowControl/>
              <w:ind w:right="-19"/>
              <w:jc w:val="center"/>
              <w:rPr>
                <w:rFonts w:eastAsia="標楷體"/>
                <w:b/>
                <w:bCs/>
                <w:color w:val="000000"/>
                <w:kern w:val="0"/>
                <w:sz w:val="16"/>
                <w:szCs w:val="16"/>
              </w:rPr>
            </w:pPr>
            <w:r>
              <w:rPr>
                <w:rFonts w:eastAsia="標楷體"/>
                <w:b/>
                <w:bCs/>
                <w:color w:val="000000"/>
                <w:kern w:val="0"/>
                <w:sz w:val="16"/>
                <w:szCs w:val="16"/>
              </w:rPr>
              <w:t>(BEST Test of English Proficiency)</w:t>
            </w:r>
          </w:p>
        </w:tc>
        <w:tc>
          <w:tcPr>
            <w:tcW w:w="169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2745FD6" w14:textId="77777777" w:rsidR="00987A15" w:rsidRDefault="00097EE8">
            <w:pPr>
              <w:widowControl/>
              <w:ind w:right="120"/>
              <w:jc w:val="center"/>
            </w:pPr>
            <w:r>
              <w:rPr>
                <w:rFonts w:eastAsia="標楷體"/>
                <w:b/>
                <w:bCs/>
                <w:sz w:val="16"/>
                <w:szCs w:val="16"/>
              </w:rPr>
              <w:t>培力英語能力檢定</w:t>
            </w:r>
            <w:proofErr w:type="gramStart"/>
            <w:r>
              <w:rPr>
                <w:rFonts w:eastAsia="標楷體"/>
                <w:b/>
                <w:bCs/>
                <w:sz w:val="16"/>
                <w:szCs w:val="16"/>
              </w:rPr>
              <w:t>測驗說寫測驗</w:t>
            </w:r>
            <w:proofErr w:type="gramEnd"/>
            <w:r>
              <w:rPr>
                <w:rFonts w:eastAsia="標楷體"/>
                <w:b/>
                <w:bCs/>
                <w:sz w:val="16"/>
                <w:szCs w:val="16"/>
              </w:rPr>
              <w:t>(BEST Test of English Proficiency)</w:t>
            </w:r>
          </w:p>
        </w:tc>
      </w:tr>
      <w:tr w:rsidR="00987A15" w14:paraId="3C1A8887" w14:textId="77777777">
        <w:trPr>
          <w:trHeight w:val="33"/>
        </w:trPr>
        <w:tc>
          <w:tcPr>
            <w:tcW w:w="98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E36F789" w14:textId="77777777" w:rsidR="00987A15" w:rsidRDefault="00987A15">
            <w:pPr>
              <w:widowControl/>
              <w:ind w:right="-101"/>
              <w:jc w:val="center"/>
              <w:rPr>
                <w:rFonts w:eastAsia="標楷體"/>
                <w:b/>
                <w:bCs/>
                <w:color w:val="000000"/>
                <w:kern w:val="0"/>
                <w:sz w:val="16"/>
                <w:szCs w:val="16"/>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DC30741" w14:textId="77777777" w:rsidR="00987A15" w:rsidRDefault="00987A15">
            <w:pPr>
              <w:widowControl/>
              <w:ind w:right="-101"/>
              <w:jc w:val="center"/>
              <w:rPr>
                <w:rFonts w:eastAsia="標楷體"/>
                <w:b/>
                <w:bCs/>
                <w:color w:val="000000"/>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DFA2333" w14:textId="77777777" w:rsidR="00987A15" w:rsidRDefault="00097EE8">
            <w:pPr>
              <w:widowControl/>
              <w:ind w:right="-41"/>
              <w:jc w:val="center"/>
              <w:rPr>
                <w:rFonts w:eastAsia="標楷體"/>
                <w:b/>
                <w:bCs/>
                <w:color w:val="000000"/>
                <w:kern w:val="0"/>
                <w:sz w:val="16"/>
                <w:szCs w:val="16"/>
              </w:rPr>
            </w:pPr>
            <w:r>
              <w:rPr>
                <w:rFonts w:eastAsia="標楷體"/>
                <w:b/>
                <w:bCs/>
                <w:color w:val="000000"/>
                <w:kern w:val="0"/>
                <w:sz w:val="16"/>
                <w:szCs w:val="16"/>
              </w:rPr>
              <w:t>紙筆測驗</w:t>
            </w:r>
            <w:r>
              <w:rPr>
                <w:rFonts w:eastAsia="標楷體"/>
                <w:b/>
                <w:bCs/>
                <w:color w:val="000000"/>
                <w:kern w:val="0"/>
                <w:sz w:val="16"/>
                <w:szCs w:val="16"/>
              </w:rPr>
              <w:t xml:space="preserve"> ITP</w:t>
            </w:r>
          </w:p>
        </w:tc>
        <w:tc>
          <w:tcPr>
            <w:tcW w:w="742"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0254C86" w14:textId="77777777" w:rsidR="00987A15" w:rsidRDefault="00097EE8">
            <w:pPr>
              <w:widowControl/>
              <w:ind w:right="-12"/>
              <w:jc w:val="center"/>
              <w:rPr>
                <w:rFonts w:eastAsia="標楷體"/>
                <w:b/>
                <w:bCs/>
                <w:color w:val="000000"/>
                <w:kern w:val="0"/>
                <w:sz w:val="16"/>
                <w:szCs w:val="16"/>
              </w:rPr>
            </w:pPr>
            <w:r>
              <w:rPr>
                <w:rFonts w:eastAsia="標楷體"/>
                <w:b/>
                <w:bCs/>
                <w:color w:val="000000"/>
                <w:kern w:val="0"/>
                <w:sz w:val="16"/>
                <w:szCs w:val="16"/>
              </w:rPr>
              <w:t>網路測驗</w:t>
            </w:r>
            <w:r>
              <w:rPr>
                <w:rFonts w:eastAsia="標楷體"/>
                <w:b/>
                <w:bCs/>
                <w:color w:val="000000"/>
                <w:kern w:val="0"/>
                <w:sz w:val="16"/>
                <w:szCs w:val="16"/>
              </w:rPr>
              <w:t xml:space="preserve"> </w:t>
            </w:r>
            <w:proofErr w:type="spellStart"/>
            <w:r>
              <w:rPr>
                <w:rFonts w:eastAsia="標楷體"/>
                <w:b/>
                <w:bCs/>
                <w:color w:val="000000"/>
                <w:kern w:val="0"/>
                <w:sz w:val="16"/>
                <w:szCs w:val="16"/>
              </w:rPr>
              <w:t>iBT</w:t>
            </w:r>
            <w:proofErr w:type="spellEnd"/>
          </w:p>
        </w:tc>
        <w:tc>
          <w:tcPr>
            <w:tcW w:w="61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1F560DC" w14:textId="77777777" w:rsidR="00987A15" w:rsidRDefault="00987A15">
            <w:pPr>
              <w:widowControl/>
              <w:ind w:right="-101"/>
              <w:jc w:val="center"/>
              <w:rPr>
                <w:rFonts w:eastAsia="標楷體"/>
                <w:b/>
                <w:bCs/>
                <w:color w:val="000000"/>
                <w:kern w:val="0"/>
                <w:sz w:val="16"/>
                <w:szCs w:val="16"/>
              </w:rPr>
            </w:pPr>
          </w:p>
        </w:tc>
        <w:tc>
          <w:tcPr>
            <w:tcW w:w="148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D91A9E5" w14:textId="77777777" w:rsidR="00987A15" w:rsidRDefault="00987A15">
            <w:pPr>
              <w:widowControl/>
              <w:ind w:right="-101"/>
              <w:jc w:val="center"/>
              <w:rPr>
                <w:rFonts w:eastAsia="標楷體"/>
                <w:b/>
                <w:bCs/>
                <w:color w:val="000000"/>
                <w:kern w:val="0"/>
                <w:sz w:val="16"/>
                <w:szCs w:val="16"/>
              </w:rPr>
            </w:pPr>
          </w:p>
        </w:tc>
        <w:tc>
          <w:tcPr>
            <w:tcW w:w="122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82F937A" w14:textId="77777777" w:rsidR="00987A15" w:rsidRDefault="00987A15">
            <w:pPr>
              <w:widowControl/>
              <w:ind w:right="-101"/>
              <w:jc w:val="center"/>
              <w:rPr>
                <w:rFonts w:eastAsia="標楷體"/>
                <w:b/>
                <w:bCs/>
                <w:color w:val="000000"/>
                <w:kern w:val="0"/>
                <w:sz w:val="16"/>
                <w:szCs w:val="16"/>
              </w:rPr>
            </w:pPr>
          </w:p>
        </w:tc>
        <w:tc>
          <w:tcPr>
            <w:tcW w:w="132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4398EA1" w14:textId="77777777" w:rsidR="00987A15" w:rsidRDefault="00987A15">
            <w:pPr>
              <w:widowControl/>
              <w:ind w:right="-101"/>
              <w:jc w:val="center"/>
              <w:rPr>
                <w:rFonts w:eastAsia="標楷體"/>
                <w:b/>
                <w:bCs/>
                <w:color w:val="000000"/>
                <w:kern w:val="0"/>
                <w:sz w:val="16"/>
                <w:szCs w:val="16"/>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F219221" w14:textId="77777777" w:rsidR="00987A15" w:rsidRDefault="00987A15">
            <w:pPr>
              <w:widowControl/>
              <w:ind w:right="-101"/>
              <w:jc w:val="center"/>
              <w:rPr>
                <w:rFonts w:eastAsia="標楷體"/>
                <w:b/>
                <w:bCs/>
                <w:color w:val="000000"/>
                <w:kern w:val="0"/>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5EFB516" w14:textId="77777777" w:rsidR="00987A15" w:rsidRDefault="00097EE8">
            <w:pPr>
              <w:widowControl/>
              <w:ind w:right="-101"/>
              <w:jc w:val="center"/>
              <w:rPr>
                <w:rFonts w:eastAsia="標楷體"/>
                <w:b/>
                <w:bCs/>
                <w:sz w:val="16"/>
                <w:szCs w:val="16"/>
              </w:rPr>
            </w:pPr>
            <w:r>
              <w:rPr>
                <w:rFonts w:eastAsia="標楷體"/>
                <w:b/>
                <w:bCs/>
                <w:sz w:val="16"/>
                <w:szCs w:val="16"/>
              </w:rPr>
              <w:t>口說</w:t>
            </w:r>
            <w:r>
              <w:rPr>
                <w:rFonts w:eastAsia="標楷體"/>
                <w:b/>
                <w:bCs/>
                <w:sz w:val="16"/>
                <w:szCs w:val="16"/>
              </w:rPr>
              <w:t xml:space="preserve"> </w:t>
            </w:r>
          </w:p>
          <w:p w14:paraId="2802D034" w14:textId="77777777" w:rsidR="00987A15" w:rsidRDefault="00097EE8">
            <w:pPr>
              <w:widowControl/>
              <w:ind w:right="-101"/>
              <w:jc w:val="center"/>
            </w:pPr>
            <w:r>
              <w:rPr>
                <w:rFonts w:eastAsia="標楷體"/>
                <w:b/>
                <w:bCs/>
                <w:sz w:val="16"/>
                <w:szCs w:val="16"/>
              </w:rPr>
              <w:t>Speaking</w:t>
            </w:r>
          </w:p>
        </w:tc>
        <w:tc>
          <w:tcPr>
            <w:tcW w:w="69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EFA321C" w14:textId="77777777" w:rsidR="00987A15" w:rsidRDefault="00097EE8">
            <w:pPr>
              <w:widowControl/>
              <w:ind w:right="-101"/>
              <w:jc w:val="center"/>
              <w:rPr>
                <w:rFonts w:eastAsia="標楷體"/>
                <w:b/>
                <w:bCs/>
                <w:sz w:val="16"/>
                <w:szCs w:val="16"/>
              </w:rPr>
            </w:pPr>
            <w:r>
              <w:rPr>
                <w:rFonts w:eastAsia="標楷體"/>
                <w:b/>
                <w:bCs/>
                <w:sz w:val="16"/>
                <w:szCs w:val="16"/>
              </w:rPr>
              <w:t>寫作</w:t>
            </w:r>
          </w:p>
          <w:p w14:paraId="2F612022" w14:textId="77777777" w:rsidR="00987A15" w:rsidRDefault="00097EE8">
            <w:pPr>
              <w:widowControl/>
              <w:ind w:right="-101"/>
              <w:jc w:val="center"/>
            </w:pPr>
            <w:r>
              <w:rPr>
                <w:rFonts w:eastAsia="標楷體"/>
                <w:b/>
                <w:bCs/>
                <w:sz w:val="16"/>
                <w:szCs w:val="16"/>
              </w:rPr>
              <w:t>Writing</w:t>
            </w:r>
          </w:p>
        </w:tc>
      </w:tr>
      <w:tr w:rsidR="00987A15" w14:paraId="5E706F98" w14:textId="77777777">
        <w:trPr>
          <w:trHeight w:val="200"/>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46427" w14:textId="77777777" w:rsidR="00987A15" w:rsidRDefault="00097EE8">
            <w:pPr>
              <w:jc w:val="center"/>
            </w:pPr>
            <w:r>
              <w:rPr>
                <w:rFonts w:eastAsia="標楷體"/>
                <w:color w:val="000000"/>
                <w:sz w:val="18"/>
                <w:szCs w:val="18"/>
              </w:rPr>
              <w:t>中級</w:t>
            </w:r>
            <w:r>
              <w:rPr>
                <w:rFonts w:eastAsia="標楷體"/>
                <w:color w:val="000000"/>
                <w:sz w:val="18"/>
                <w:szCs w:val="18"/>
              </w:rPr>
              <w:t>Intermediate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32674" w14:textId="77777777" w:rsidR="00987A15" w:rsidRDefault="00097EE8">
            <w:pPr>
              <w:widowControl/>
              <w:ind w:right="-26"/>
              <w:jc w:val="center"/>
              <w:rPr>
                <w:rFonts w:eastAsia="標楷體"/>
                <w:color w:val="000000"/>
                <w:kern w:val="0"/>
                <w:sz w:val="18"/>
                <w:szCs w:val="18"/>
              </w:rPr>
            </w:pPr>
            <w:r>
              <w:rPr>
                <w:rFonts w:eastAsia="標楷體"/>
                <w:color w:val="000000"/>
                <w:kern w:val="0"/>
                <w:sz w:val="18"/>
                <w:szCs w:val="18"/>
              </w:rPr>
              <w:t>550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6F466" w14:textId="77777777" w:rsidR="00987A15" w:rsidRDefault="00097EE8">
            <w:pPr>
              <w:widowControl/>
              <w:ind w:right="-34"/>
              <w:jc w:val="center"/>
              <w:rPr>
                <w:rFonts w:eastAsia="標楷體"/>
                <w:color w:val="000000"/>
                <w:kern w:val="0"/>
                <w:sz w:val="18"/>
                <w:szCs w:val="18"/>
              </w:rPr>
            </w:pPr>
            <w:r>
              <w:rPr>
                <w:rFonts w:eastAsia="標楷體"/>
                <w:color w:val="000000"/>
                <w:kern w:val="0"/>
                <w:sz w:val="18"/>
                <w:szCs w:val="18"/>
              </w:rPr>
              <w:t>433</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AD91B" w14:textId="77777777" w:rsidR="00987A15" w:rsidRDefault="00097EE8">
            <w:pPr>
              <w:widowControl/>
              <w:jc w:val="center"/>
              <w:rPr>
                <w:rFonts w:eastAsia="標楷體"/>
                <w:color w:val="000000"/>
                <w:kern w:val="0"/>
                <w:sz w:val="18"/>
                <w:szCs w:val="18"/>
              </w:rPr>
            </w:pPr>
            <w:r>
              <w:rPr>
                <w:rFonts w:eastAsia="標楷體"/>
                <w:color w:val="000000"/>
                <w:kern w:val="0"/>
                <w:sz w:val="18"/>
                <w:szCs w:val="18"/>
              </w:rPr>
              <w:t>42</w:t>
            </w: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79170"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4</w:t>
            </w:r>
          </w:p>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34B1C"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Preliminary English Test (PET)</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D53E5A"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 xml:space="preserve">ALTE </w:t>
            </w:r>
            <w:r>
              <w:rPr>
                <w:rFonts w:eastAsia="標楷體"/>
                <w:color w:val="000000"/>
                <w:kern w:val="0"/>
                <w:sz w:val="18"/>
                <w:szCs w:val="18"/>
              </w:rPr>
              <w:br/>
              <w:t>Level 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5B99F"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140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EC1B5"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70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40A1864"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230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5693C9" w14:textId="77777777" w:rsidR="00987A15" w:rsidRDefault="00097EE8">
            <w:pPr>
              <w:widowControl/>
              <w:ind w:right="-101"/>
              <w:jc w:val="center"/>
              <w:rPr>
                <w:rFonts w:eastAsia="標楷體"/>
                <w:color w:val="000000"/>
                <w:kern w:val="0"/>
                <w:sz w:val="18"/>
                <w:szCs w:val="18"/>
              </w:rPr>
            </w:pPr>
            <w:r>
              <w:rPr>
                <w:rFonts w:eastAsia="標楷體"/>
                <w:color w:val="000000"/>
                <w:kern w:val="0"/>
                <w:sz w:val="18"/>
                <w:szCs w:val="18"/>
              </w:rPr>
              <w:t>230</w:t>
            </w:r>
          </w:p>
        </w:tc>
      </w:tr>
    </w:tbl>
    <w:p w14:paraId="1A75F170" w14:textId="77777777" w:rsidR="00987A15" w:rsidRDefault="00097EE8">
      <w:pPr>
        <w:snapToGrid w:val="0"/>
        <w:spacing w:before="360"/>
      </w:pPr>
      <w:r>
        <w:rPr>
          <w:rFonts w:eastAsia="標楷體"/>
        </w:rPr>
        <w:t>指導教授</w:t>
      </w:r>
      <w:r>
        <w:rPr>
          <w:rFonts w:eastAsia="標楷體"/>
        </w:rPr>
        <w:t>Advisor</w:t>
      </w:r>
      <w:r>
        <w:rPr>
          <w:rFonts w:eastAsia="標楷體"/>
        </w:rPr>
        <w:t>：</w:t>
      </w:r>
      <w:r>
        <w:rPr>
          <w:rFonts w:eastAsia="標楷體"/>
        </w:rPr>
        <w:t xml:space="preserve">_________________                                 </w:t>
      </w:r>
      <w:r>
        <w:rPr>
          <w:rFonts w:eastAsia="標楷體"/>
        </w:rPr>
        <w:t>所長</w:t>
      </w:r>
      <w:r>
        <w:rPr>
          <w:rFonts w:eastAsia="標楷體"/>
        </w:rPr>
        <w:t>Director</w:t>
      </w:r>
      <w:r>
        <w:rPr>
          <w:rFonts w:eastAsia="標楷體"/>
        </w:rPr>
        <w:t>：</w:t>
      </w:r>
      <w:r>
        <w:rPr>
          <w:rFonts w:eastAsia="標楷體"/>
        </w:rPr>
        <w:t>___________________</w:t>
      </w:r>
    </w:p>
    <w:sectPr w:rsidR="00987A15">
      <w:pgSz w:w="11906" w:h="16838"/>
      <w:pgMar w:top="567" w:right="709" w:bottom="567" w:left="680" w:header="720" w:footer="720"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ADC3B" w14:textId="77777777" w:rsidR="00302AC7" w:rsidRDefault="00302AC7">
      <w:r>
        <w:separator/>
      </w:r>
    </w:p>
  </w:endnote>
  <w:endnote w:type="continuationSeparator" w:id="0">
    <w:p w14:paraId="18793B06" w14:textId="77777777" w:rsidR="00302AC7" w:rsidRDefault="0030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魏碑體">
    <w:charset w:val="00"/>
    <w:family w:val="script"/>
    <w:pitch w:val="fixed"/>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9064" w14:textId="77777777" w:rsidR="00302AC7" w:rsidRDefault="00302AC7">
      <w:r>
        <w:rPr>
          <w:color w:val="000000"/>
        </w:rPr>
        <w:separator/>
      </w:r>
    </w:p>
  </w:footnote>
  <w:footnote w:type="continuationSeparator" w:id="0">
    <w:p w14:paraId="63454C6F" w14:textId="77777777" w:rsidR="00302AC7" w:rsidRDefault="00302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5946"/>
    <w:multiLevelType w:val="multilevel"/>
    <w:tmpl w:val="21C88040"/>
    <w:lvl w:ilvl="0">
      <w:numFmt w:val="bullet"/>
      <w:suff w:val="space"/>
      <w:lvlText w:val=""/>
      <w:lvlJc w:val="left"/>
      <w:pPr>
        <w:ind w:left="480" w:hanging="480"/>
      </w:pPr>
      <w:rPr>
        <w:rFonts w:ascii="Wingdings" w:hAnsi="Wingdings" w:hint="default"/>
        <w:color w:val="auto"/>
        <w:sz w:val="16"/>
        <w:szCs w:val="16"/>
      </w:rPr>
    </w:lvl>
    <w:lvl w:ilvl="1">
      <w:numFmt w:val="bullet"/>
      <w:lvlText w:val=""/>
      <w:lvlJc w:val="left"/>
      <w:pPr>
        <w:ind w:left="960" w:hanging="480"/>
      </w:pPr>
      <w:rPr>
        <w:rFonts w:ascii="Wingdings" w:hAnsi="Wingdings" w:hint="eastAsia"/>
      </w:rPr>
    </w:lvl>
    <w:lvl w:ilvl="2">
      <w:numFmt w:val="bullet"/>
      <w:lvlText w:val=""/>
      <w:lvlJc w:val="left"/>
      <w:pPr>
        <w:ind w:left="1440" w:hanging="480"/>
      </w:pPr>
      <w:rPr>
        <w:rFonts w:ascii="Wingdings" w:hAnsi="Wingdings" w:hint="eastAsia"/>
      </w:rPr>
    </w:lvl>
    <w:lvl w:ilvl="3">
      <w:numFmt w:val="bullet"/>
      <w:lvlText w:val=""/>
      <w:lvlJc w:val="left"/>
      <w:pPr>
        <w:ind w:left="1920" w:hanging="480"/>
      </w:pPr>
      <w:rPr>
        <w:rFonts w:ascii="Wingdings" w:hAnsi="Wingdings" w:hint="eastAsia"/>
      </w:rPr>
    </w:lvl>
    <w:lvl w:ilvl="4">
      <w:numFmt w:val="bullet"/>
      <w:lvlText w:val=""/>
      <w:lvlJc w:val="left"/>
      <w:pPr>
        <w:ind w:left="2400" w:hanging="480"/>
      </w:pPr>
      <w:rPr>
        <w:rFonts w:ascii="Wingdings" w:hAnsi="Wingdings" w:hint="eastAsia"/>
      </w:rPr>
    </w:lvl>
    <w:lvl w:ilvl="5">
      <w:numFmt w:val="bullet"/>
      <w:lvlText w:val=""/>
      <w:lvlJc w:val="left"/>
      <w:pPr>
        <w:ind w:left="2880" w:hanging="480"/>
      </w:pPr>
      <w:rPr>
        <w:rFonts w:ascii="Wingdings" w:hAnsi="Wingdings" w:hint="eastAsia"/>
      </w:rPr>
    </w:lvl>
    <w:lvl w:ilvl="6">
      <w:numFmt w:val="bullet"/>
      <w:lvlText w:val=""/>
      <w:lvlJc w:val="left"/>
      <w:pPr>
        <w:ind w:left="3360" w:hanging="480"/>
      </w:pPr>
      <w:rPr>
        <w:rFonts w:ascii="Wingdings" w:hAnsi="Wingdings" w:hint="eastAsia"/>
      </w:rPr>
    </w:lvl>
    <w:lvl w:ilvl="7">
      <w:numFmt w:val="bullet"/>
      <w:lvlText w:val=""/>
      <w:lvlJc w:val="left"/>
      <w:pPr>
        <w:ind w:left="3840" w:hanging="480"/>
      </w:pPr>
      <w:rPr>
        <w:rFonts w:ascii="Wingdings" w:hAnsi="Wingdings" w:hint="eastAsia"/>
      </w:rPr>
    </w:lvl>
    <w:lvl w:ilvl="8">
      <w:numFmt w:val="bullet"/>
      <w:lvlText w:val=""/>
      <w:lvlJc w:val="left"/>
      <w:pPr>
        <w:ind w:left="4320" w:hanging="480"/>
      </w:pPr>
      <w:rPr>
        <w:rFonts w:ascii="Wingdings" w:hAnsi="Wingding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15"/>
    <w:rsid w:val="00097EE8"/>
    <w:rsid w:val="002E79AF"/>
    <w:rsid w:val="00302AC7"/>
    <w:rsid w:val="006B3719"/>
    <w:rsid w:val="006F26F6"/>
    <w:rsid w:val="00755F07"/>
    <w:rsid w:val="008153EF"/>
    <w:rsid w:val="008417A4"/>
    <w:rsid w:val="008721A4"/>
    <w:rsid w:val="008C36AB"/>
    <w:rsid w:val="009862BB"/>
    <w:rsid w:val="00987A15"/>
    <w:rsid w:val="00EE3886"/>
    <w:rsid w:val="00EF7AA2"/>
    <w:rsid w:val="00F53F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68611"/>
  <w15:docId w15:val="{B949FFFC-1633-40E2-AEAE-BEB92071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Note Heading"/>
    <w:basedOn w:val="a"/>
    <w:next w:val="a"/>
    <w:pPr>
      <w:jc w:val="center"/>
    </w:pPr>
    <w:rPr>
      <w:rFonts w:ascii="華康魏碑體" w:eastAsia="華康魏碑體" w:hAnsi="華康魏碑體"/>
      <w:sz w:val="28"/>
    </w:rPr>
  </w:style>
  <w:style w:type="character" w:customStyle="1" w:styleId="a8">
    <w:name w:val="註釋標題 字元"/>
    <w:rPr>
      <w:rFonts w:ascii="華康魏碑體" w:eastAsia="華康魏碑體" w:hAnsi="華康魏碑體"/>
      <w:kern w:val="3"/>
      <w:sz w:val="28"/>
      <w:szCs w:val="24"/>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 w:type="paragraph" w:styleId="ab">
    <w:name w:val="List Paragraph"/>
    <w:basedOn w:val="a"/>
    <w:pPr>
      <w:suppressAutoHyphens w:val="0"/>
      <w:ind w:left="720"/>
      <w:contextualSpacing/>
      <w:textAlignment w:val="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科技管理研究所   修課證明</dc:title>
  <dc:subject/>
  <dc:creator>USER</dc:creator>
  <dc:description/>
  <cp:lastModifiedBy>user</cp:lastModifiedBy>
  <cp:revision>8</cp:revision>
  <cp:lastPrinted>2025-08-25T02:52:00Z</cp:lastPrinted>
  <dcterms:created xsi:type="dcterms:W3CDTF">2025-08-26T02:54:00Z</dcterms:created>
  <dcterms:modified xsi:type="dcterms:W3CDTF">2025-09-09T02:51:00Z</dcterms:modified>
</cp:coreProperties>
</file>